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006" w:rsidRDefault="00B55F2F">
      <w:r>
        <w:rPr>
          <w:noProof/>
          <w:lang w:eastAsia="es-ES"/>
        </w:rPr>
        <w:drawing>
          <wp:anchor distT="0" distB="0" distL="114300" distR="114300" simplePos="0" relativeHeight="251660288" behindDoc="0" locked="0" layoutInCell="1" allowOverlap="1">
            <wp:simplePos x="0" y="0"/>
            <wp:positionH relativeFrom="column">
              <wp:posOffset>3358515</wp:posOffset>
            </wp:positionH>
            <wp:positionV relativeFrom="paragraph">
              <wp:posOffset>-127635</wp:posOffset>
            </wp:positionV>
            <wp:extent cx="945515" cy="786130"/>
            <wp:effectExtent l="0" t="0" r="6985" b="0"/>
            <wp:wrapSquare wrapText="bothSides"/>
            <wp:docPr id="5" name="Picture 6" descr="C:\Users\ElenaMaría\Desktop\LOGOPED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María\Desktop\LOGOPEDIA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5515" cy="786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58240" behindDoc="0" locked="0" layoutInCell="1" allowOverlap="1">
                <wp:simplePos x="0" y="0"/>
                <wp:positionH relativeFrom="column">
                  <wp:posOffset>4377690</wp:posOffset>
                </wp:positionH>
                <wp:positionV relativeFrom="paragraph">
                  <wp:posOffset>60960</wp:posOffset>
                </wp:positionV>
                <wp:extent cx="1224915" cy="441960"/>
                <wp:effectExtent l="0" t="381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006" w:rsidRPr="00B610FD" w:rsidRDefault="00965006" w:rsidP="00B610FD">
                            <w:pPr>
                              <w:spacing w:after="0" w:line="240" w:lineRule="auto"/>
                              <w:jc w:val="center"/>
                              <w:rPr>
                                <w:rFonts w:ascii="Times New Roman" w:hAnsi="Times New Roman" w:cs="Times New Roman"/>
                                <w:b/>
                                <w:bCs/>
                                <w:sz w:val="24"/>
                                <w:szCs w:val="24"/>
                              </w:rPr>
                            </w:pPr>
                            <w:r w:rsidRPr="00B610FD">
                              <w:rPr>
                                <w:rFonts w:ascii="Times New Roman" w:hAnsi="Times New Roman" w:cs="Times New Roman"/>
                                <w:b/>
                                <w:bCs/>
                                <w:sz w:val="24"/>
                                <w:szCs w:val="24"/>
                              </w:rPr>
                              <w:t>GRADO DE</w:t>
                            </w:r>
                          </w:p>
                          <w:p w:rsidR="00965006" w:rsidRPr="00B610FD" w:rsidRDefault="00965006" w:rsidP="00B610FD">
                            <w:pPr>
                              <w:spacing w:after="0" w:line="240" w:lineRule="auto"/>
                              <w:jc w:val="center"/>
                              <w:rPr>
                                <w:rFonts w:ascii="Times New Roman" w:hAnsi="Times New Roman" w:cs="Times New Roman"/>
                                <w:b/>
                                <w:bCs/>
                                <w:sz w:val="24"/>
                                <w:szCs w:val="24"/>
                              </w:rPr>
                            </w:pPr>
                            <w:r w:rsidRPr="00B610FD">
                              <w:rPr>
                                <w:rFonts w:ascii="Times New Roman" w:hAnsi="Times New Roman" w:cs="Times New Roman"/>
                                <w:b/>
                                <w:bCs/>
                                <w:sz w:val="24"/>
                                <w:szCs w:val="24"/>
                              </w:rPr>
                              <w:t>LOGOPEDIA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44.7pt;margin-top:4.8pt;width:96.45pt;height:3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" stroked="f">
                <v:textbox style="mso-fit-shape-to-text:t">
                  <w:txbxContent>
                    <w:p w:rsidR="00965006" w:rsidRPr="00B610FD" w:rsidRDefault="00965006" w:rsidP="00B610FD">
                      <w:pPr>
                        <w:spacing w:after="0" w:line="240" w:lineRule="auto"/>
                        <w:jc w:val="center"/>
                        <w:rPr>
                          <w:rFonts w:ascii="Times New Roman" w:hAnsi="Times New Roman" w:cs="Times New Roman"/>
                          <w:b/>
                          <w:bCs/>
                          <w:sz w:val="24"/>
                          <w:szCs w:val="24"/>
                        </w:rPr>
                      </w:pPr>
                      <w:r w:rsidRPr="00B610FD">
                        <w:rPr>
                          <w:rFonts w:ascii="Times New Roman" w:hAnsi="Times New Roman" w:cs="Times New Roman"/>
                          <w:b/>
                          <w:bCs/>
                          <w:sz w:val="24"/>
                          <w:szCs w:val="24"/>
                        </w:rPr>
                        <w:t>GRADO DE</w:t>
                      </w:r>
                    </w:p>
                    <w:p w:rsidR="00965006" w:rsidRPr="00B610FD" w:rsidRDefault="00965006" w:rsidP="00B610FD">
                      <w:pPr>
                        <w:spacing w:after="0" w:line="240" w:lineRule="auto"/>
                        <w:jc w:val="center"/>
                        <w:rPr>
                          <w:rFonts w:ascii="Times New Roman" w:hAnsi="Times New Roman" w:cs="Times New Roman"/>
                          <w:b/>
                          <w:bCs/>
                          <w:sz w:val="24"/>
                          <w:szCs w:val="24"/>
                        </w:rPr>
                      </w:pPr>
                      <w:r w:rsidRPr="00B610FD">
                        <w:rPr>
                          <w:rFonts w:ascii="Times New Roman" w:hAnsi="Times New Roman" w:cs="Times New Roman"/>
                          <w:b/>
                          <w:bCs/>
                          <w:sz w:val="24"/>
                          <w:szCs w:val="24"/>
                        </w:rPr>
                        <w:t>LOGOPEDIA</w:t>
                      </w:r>
                    </w:p>
                  </w:txbxContent>
                </v:textbox>
              </v:shape>
            </w:pict>
          </mc:Fallback>
        </mc:AlternateContent>
      </w:r>
      <w:r>
        <w:rPr>
          <w:noProof/>
          <w:lang w:eastAsia="es-ES"/>
        </w:rPr>
        <w:drawing>
          <wp:inline distT="0" distB="0" distL="0" distR="0">
            <wp:extent cx="204470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35059" t="49991" r="35059" b="13931"/>
                    <a:stretch>
                      <a:fillRect/>
                    </a:stretch>
                  </pic:blipFill>
                  <pic:spPr bwMode="auto">
                    <a:xfrm>
                      <a:off x="0" y="0"/>
                      <a:ext cx="2044700" cy="647700"/>
                    </a:xfrm>
                    <a:prstGeom prst="rect">
                      <a:avLst/>
                    </a:prstGeom>
                    <a:noFill/>
                    <a:ln>
                      <a:noFill/>
                    </a:ln>
                  </pic:spPr>
                </pic:pic>
              </a:graphicData>
            </a:graphic>
          </wp:inline>
        </w:drawing>
      </w:r>
    </w:p>
    <w:p w:rsidR="00965006" w:rsidRDefault="00965006"/>
    <w:p w:rsidR="00965006" w:rsidRDefault="00965006"/>
    <w:p w:rsidR="00965006" w:rsidRDefault="00965006" w:rsidP="00B548D0">
      <w:pPr>
        <w:spacing w:after="0" w:line="240" w:lineRule="auto"/>
        <w:jc w:val="center"/>
        <w:rPr>
          <w:b/>
          <w:bCs/>
        </w:rPr>
      </w:pPr>
      <w:r w:rsidRPr="0032217E">
        <w:rPr>
          <w:b/>
          <w:bCs/>
        </w:rPr>
        <w:t xml:space="preserve">ACTA REUNIÓN COMISIÓN </w:t>
      </w:r>
      <w:r>
        <w:rPr>
          <w:b/>
          <w:bCs/>
        </w:rPr>
        <w:t xml:space="preserve">DE </w:t>
      </w:r>
      <w:r w:rsidRPr="0032217E">
        <w:rPr>
          <w:b/>
          <w:bCs/>
        </w:rPr>
        <w:t xml:space="preserve">GARANTÍA INTERNA DE LA CALIDAD </w:t>
      </w:r>
    </w:p>
    <w:p w:rsidR="00965006" w:rsidRDefault="00965006" w:rsidP="00B548D0">
      <w:pPr>
        <w:spacing w:after="0" w:line="240" w:lineRule="auto"/>
        <w:jc w:val="center"/>
        <w:rPr>
          <w:b/>
          <w:bCs/>
        </w:rPr>
      </w:pPr>
      <w:r w:rsidRPr="0032217E">
        <w:rPr>
          <w:b/>
          <w:bCs/>
        </w:rPr>
        <w:t xml:space="preserve">PARA EL GRADO EN LOGOPEDIA </w:t>
      </w:r>
    </w:p>
    <w:p w:rsidR="00965006" w:rsidRDefault="00965006" w:rsidP="00B548D0">
      <w:pPr>
        <w:spacing w:after="0" w:line="240" w:lineRule="auto"/>
        <w:jc w:val="center"/>
        <w:rPr>
          <w:b/>
          <w:bCs/>
        </w:rPr>
      </w:pPr>
      <w:r w:rsidRPr="009159AA">
        <w:rPr>
          <w:b/>
          <w:bCs/>
        </w:rPr>
        <w:t>8 MAYO</w:t>
      </w:r>
      <w:r>
        <w:rPr>
          <w:b/>
          <w:bCs/>
        </w:rPr>
        <w:t xml:space="preserve"> 2018</w:t>
      </w:r>
    </w:p>
    <w:p w:rsidR="00965006" w:rsidRDefault="00965006" w:rsidP="00B548D0">
      <w:pPr>
        <w:spacing w:after="0" w:line="240" w:lineRule="auto"/>
        <w:jc w:val="center"/>
        <w:rPr>
          <w:b/>
          <w:bCs/>
        </w:rPr>
      </w:pPr>
    </w:p>
    <w:p w:rsidR="00965006" w:rsidRDefault="00965006" w:rsidP="00B548D0">
      <w:pPr>
        <w:spacing w:after="0" w:line="240" w:lineRule="auto"/>
        <w:jc w:val="both"/>
      </w:pPr>
    </w:p>
    <w:p w:rsidR="00965006" w:rsidRPr="0032217E" w:rsidRDefault="00965006" w:rsidP="00B548D0">
      <w:pPr>
        <w:spacing w:after="0"/>
        <w:jc w:val="both"/>
      </w:pPr>
      <w:r w:rsidRPr="0032217E">
        <w:t xml:space="preserve">Se reúne en sesión ordinaria </w:t>
      </w:r>
      <w:r>
        <w:t>la Co</w:t>
      </w:r>
      <w:r w:rsidRPr="0032217E">
        <w:t>misió</w:t>
      </w:r>
      <w:bookmarkStart w:id="0" w:name="_GoBack"/>
      <w:bookmarkEnd w:id="0"/>
      <w:r w:rsidRPr="0032217E">
        <w:t xml:space="preserve">n </w:t>
      </w:r>
      <w:r>
        <w:t>de G</w:t>
      </w:r>
      <w:r w:rsidRPr="0032217E">
        <w:t xml:space="preserve">arantía </w:t>
      </w:r>
      <w:r>
        <w:t>I</w:t>
      </w:r>
      <w:r w:rsidRPr="0032217E">
        <w:t xml:space="preserve">nterna de la </w:t>
      </w:r>
      <w:r>
        <w:t>C</w:t>
      </w:r>
      <w:r w:rsidRPr="0032217E">
        <w:t xml:space="preserve">alidad </w:t>
      </w:r>
      <w:r>
        <w:t>p</w:t>
      </w:r>
      <w:r w:rsidRPr="0032217E">
        <w:t xml:space="preserve">ara el </w:t>
      </w:r>
      <w:r>
        <w:t>G</w:t>
      </w:r>
      <w:r w:rsidRPr="0032217E">
        <w:t xml:space="preserve">rado en </w:t>
      </w:r>
      <w:r>
        <w:t>L</w:t>
      </w:r>
      <w:r w:rsidRPr="0032217E">
        <w:t xml:space="preserve">ogopedia, el día </w:t>
      </w:r>
      <w:r>
        <w:t>8</w:t>
      </w:r>
      <w:r w:rsidRPr="0032217E">
        <w:t xml:space="preserve"> de </w:t>
      </w:r>
      <w:r>
        <w:t>Mayo de 2018</w:t>
      </w:r>
      <w:r w:rsidRPr="0032217E">
        <w:t xml:space="preserve">, a las </w:t>
      </w:r>
      <w:r>
        <w:t>9:30</w:t>
      </w:r>
      <w:r w:rsidRPr="0032217E">
        <w:t xml:space="preserve"> h, en la Sala de Juntas de la Fa</w:t>
      </w:r>
      <w:r>
        <w:t>cultad (edificio de Secretaría),</w:t>
      </w:r>
      <w:r w:rsidRPr="0032217E">
        <w:t xml:space="preserve"> </w:t>
      </w:r>
      <w:r>
        <w:t>coordinada por el Prof</w:t>
      </w:r>
      <w:r w:rsidRPr="0032217E">
        <w:t xml:space="preserve">. </w:t>
      </w:r>
      <w:r>
        <w:t>Antonio Bernal y</w:t>
      </w:r>
      <w:r w:rsidRPr="0032217E">
        <w:t xml:space="preserve"> la</w:t>
      </w:r>
      <w:r>
        <w:t xml:space="preserve"> </w:t>
      </w:r>
      <w:r w:rsidRPr="0032217E">
        <w:t xml:space="preserve">asistencia </w:t>
      </w:r>
      <w:r>
        <w:t xml:space="preserve">de los miembros </w:t>
      </w:r>
      <w:r w:rsidRPr="0032217E">
        <w:t>indicad</w:t>
      </w:r>
      <w:r>
        <w:t>os</w:t>
      </w:r>
      <w:r w:rsidRPr="0032217E">
        <w:t xml:space="preserve"> en el anexo 1</w:t>
      </w:r>
      <w:r>
        <w:t xml:space="preserve"> y </w:t>
      </w:r>
      <w:r w:rsidRPr="0032217E">
        <w:t>con el siguiente orden del día:</w:t>
      </w:r>
    </w:p>
    <w:p w:rsidR="00965006" w:rsidRPr="0032217E" w:rsidRDefault="00965006" w:rsidP="00B548D0">
      <w:pPr>
        <w:spacing w:after="0"/>
        <w:jc w:val="both"/>
      </w:pPr>
    </w:p>
    <w:p w:rsidR="00965006" w:rsidRPr="00D01A45" w:rsidRDefault="00965006" w:rsidP="005D1A57">
      <w:pPr>
        <w:spacing w:after="0"/>
        <w:jc w:val="both"/>
        <w:rPr>
          <w:b/>
          <w:bCs/>
        </w:rPr>
      </w:pPr>
      <w:r w:rsidRPr="00D01A45">
        <w:rPr>
          <w:b/>
          <w:bCs/>
        </w:rPr>
        <w:t>ORDEN DEL DIA:</w:t>
      </w:r>
    </w:p>
    <w:p w:rsidR="00965006" w:rsidRDefault="00965006" w:rsidP="005D1A57">
      <w:pPr>
        <w:spacing w:after="0"/>
        <w:jc w:val="both"/>
      </w:pPr>
      <w:r>
        <w:t>1.- Informe del coordinador.</w:t>
      </w:r>
    </w:p>
    <w:p w:rsidR="00965006" w:rsidRDefault="00965006" w:rsidP="005D1A57">
      <w:pPr>
        <w:spacing w:after="0"/>
        <w:jc w:val="both"/>
      </w:pPr>
      <w:r>
        <w:t>2.- Sistema de verificación de las guías docentes del curso 2018-19.</w:t>
      </w:r>
    </w:p>
    <w:p w:rsidR="00965006" w:rsidRDefault="00965006" w:rsidP="005D1A57">
      <w:pPr>
        <w:spacing w:after="0"/>
        <w:jc w:val="both"/>
      </w:pPr>
      <w:r>
        <w:t xml:space="preserve">3.- Debate de las respuestas a incluir en el </w:t>
      </w:r>
      <w:proofErr w:type="spellStart"/>
      <w:r>
        <w:t>autoinforme</w:t>
      </w:r>
      <w:proofErr w:type="spellEnd"/>
      <w:r>
        <w:t xml:space="preserve"> de seguimiento interno del Título y actualización de las acciones de mejora (se adjunta modelo).</w:t>
      </w:r>
    </w:p>
    <w:p w:rsidR="00965006" w:rsidRDefault="00965006" w:rsidP="005D1A57">
      <w:pPr>
        <w:spacing w:after="0"/>
        <w:jc w:val="both"/>
      </w:pPr>
      <w:r>
        <w:t xml:space="preserve">4.- Debate de las respuestas a incluir en el contrato programa sobre la mejora del </w:t>
      </w:r>
      <w:proofErr w:type="spellStart"/>
      <w:r>
        <w:t>titulo</w:t>
      </w:r>
      <w:proofErr w:type="spellEnd"/>
      <w:r>
        <w:t xml:space="preserve"> (se adjunta contrato).</w:t>
      </w:r>
    </w:p>
    <w:p w:rsidR="00965006" w:rsidRPr="0032217E" w:rsidRDefault="00965006" w:rsidP="005D1A57">
      <w:pPr>
        <w:spacing w:after="0"/>
        <w:jc w:val="both"/>
      </w:pPr>
      <w:r>
        <w:t>5.- Ruegos y preguntas.</w:t>
      </w:r>
    </w:p>
    <w:p w:rsidR="00965006" w:rsidRDefault="00965006" w:rsidP="005D1A57">
      <w:pPr>
        <w:spacing w:after="0"/>
        <w:jc w:val="both"/>
      </w:pPr>
    </w:p>
    <w:p w:rsidR="00965006" w:rsidRDefault="00965006" w:rsidP="005D1A57">
      <w:pPr>
        <w:spacing w:after="0"/>
        <w:jc w:val="both"/>
      </w:pPr>
      <w:r w:rsidRPr="00D01A45">
        <w:rPr>
          <w:b/>
          <w:bCs/>
        </w:rPr>
        <w:t>ASISTENTES A LA REUNIÓN:</w:t>
      </w:r>
      <w:r w:rsidRPr="0032217E">
        <w:t xml:space="preserve"> Anexo 1</w:t>
      </w:r>
    </w:p>
    <w:p w:rsidR="00965006" w:rsidRDefault="00965006" w:rsidP="005D1A57">
      <w:pPr>
        <w:spacing w:after="0"/>
        <w:jc w:val="both"/>
      </w:pPr>
    </w:p>
    <w:p w:rsidR="00965006" w:rsidRPr="001B6ADE" w:rsidRDefault="00965006" w:rsidP="005D1A57">
      <w:pPr>
        <w:spacing w:after="0"/>
        <w:jc w:val="both"/>
        <w:rPr>
          <w:b/>
          <w:bCs/>
        </w:rPr>
      </w:pPr>
      <w:r w:rsidRPr="001B6ADE">
        <w:rPr>
          <w:b/>
          <w:bCs/>
        </w:rPr>
        <w:t>Primer punto. Informe del Coordinador.</w:t>
      </w:r>
    </w:p>
    <w:p w:rsidR="00965006" w:rsidRDefault="00965006" w:rsidP="005D1A57">
      <w:pPr>
        <w:spacing w:after="0"/>
        <w:jc w:val="both"/>
        <w:rPr>
          <w:b/>
          <w:bCs/>
        </w:rPr>
      </w:pPr>
    </w:p>
    <w:p w:rsidR="00965006" w:rsidRDefault="00965006" w:rsidP="005D1A57">
      <w:pPr>
        <w:spacing w:after="0"/>
        <w:jc w:val="both"/>
      </w:pPr>
      <w:r w:rsidRPr="001B6ADE">
        <w:t xml:space="preserve">El </w:t>
      </w:r>
      <w:r>
        <w:t>Coordinador ha informado de los</w:t>
      </w:r>
      <w:r w:rsidRPr="001B6ADE">
        <w:t xml:space="preserve"> siguientes puntos:</w:t>
      </w:r>
    </w:p>
    <w:p w:rsidR="008C4391" w:rsidRDefault="008C4391" w:rsidP="008C4391">
      <w:pPr>
        <w:pStyle w:val="Textocomentario"/>
        <w:numPr>
          <w:ilvl w:val="0"/>
          <w:numId w:val="7"/>
        </w:numPr>
        <w:ind w:left="426"/>
      </w:pPr>
      <w:r>
        <w:t>30 de mayo de 2017 en el salón de grados fue la reunión de prácticas del curso 2017-18.</w:t>
      </w:r>
    </w:p>
    <w:p w:rsidR="00965006" w:rsidRPr="005A23B4" w:rsidRDefault="00965006" w:rsidP="003B6FCB">
      <w:pPr>
        <w:tabs>
          <w:tab w:val="left" w:pos="360"/>
        </w:tabs>
        <w:spacing w:after="0"/>
        <w:jc w:val="both"/>
      </w:pPr>
      <w:r w:rsidRPr="005A23B4">
        <w:t>•</w:t>
      </w:r>
      <w:r w:rsidRPr="005A23B4">
        <w:tab/>
      </w:r>
      <w:r>
        <w:t>En Junio 2017 se ha llevado a cabo la v</w:t>
      </w:r>
      <w:r w:rsidRPr="005A23B4">
        <w:t>erificación de las guías docentes.</w:t>
      </w:r>
    </w:p>
    <w:p w:rsidR="00965006" w:rsidRPr="005A23B4" w:rsidRDefault="00965006" w:rsidP="003B6FCB">
      <w:pPr>
        <w:tabs>
          <w:tab w:val="left" w:pos="360"/>
        </w:tabs>
        <w:spacing w:after="0"/>
        <w:jc w:val="both"/>
      </w:pPr>
      <w:r w:rsidRPr="005A23B4">
        <w:t>•</w:t>
      </w:r>
      <w:r w:rsidRPr="005A23B4">
        <w:tab/>
      </w:r>
      <w:r>
        <w:t>En Junio 2017 se realizó el c</w:t>
      </w:r>
      <w:r w:rsidRPr="005A23B4">
        <w:t>ambio en el horario de clases para el curso 2017-18.</w:t>
      </w:r>
    </w:p>
    <w:p w:rsidR="00965006" w:rsidRPr="005A23B4" w:rsidRDefault="00965006" w:rsidP="003B6FCB">
      <w:pPr>
        <w:tabs>
          <w:tab w:val="left" w:pos="360"/>
        </w:tabs>
        <w:spacing w:after="0"/>
        <w:jc w:val="both"/>
      </w:pPr>
      <w:r w:rsidRPr="005A23B4">
        <w:t>http://grados.ugr.es/logopedia/pages/infoacademica/horarios</w:t>
      </w:r>
    </w:p>
    <w:p w:rsidR="00965006" w:rsidRPr="005A23B4" w:rsidRDefault="00965006" w:rsidP="003B6FCB">
      <w:pPr>
        <w:tabs>
          <w:tab w:val="left" w:pos="360"/>
        </w:tabs>
        <w:spacing w:after="0"/>
        <w:jc w:val="both"/>
      </w:pPr>
      <w:r w:rsidRPr="005A23B4">
        <w:t>Ese cambio se mantiene para el curso próximo y ahora estamos evaluando si los alumnos están contentos con él y especialmente si es compatible con las prácticas externas.</w:t>
      </w:r>
    </w:p>
    <w:p w:rsidR="00965006" w:rsidRPr="005A23B4" w:rsidRDefault="00965006" w:rsidP="003B6FCB">
      <w:pPr>
        <w:tabs>
          <w:tab w:val="left" w:pos="360"/>
        </w:tabs>
        <w:spacing w:after="0"/>
        <w:jc w:val="both"/>
      </w:pPr>
      <w:r w:rsidRPr="005A23B4">
        <w:t>•</w:t>
      </w:r>
      <w:r w:rsidRPr="005A23B4">
        <w:tab/>
      </w:r>
      <w:r>
        <w:t xml:space="preserve">En </w:t>
      </w:r>
      <w:r w:rsidRPr="005A23B4">
        <w:t>Septiembre 2017</w:t>
      </w:r>
      <w:r>
        <w:t xml:space="preserve"> se realizó una s</w:t>
      </w:r>
      <w:r w:rsidRPr="005A23B4">
        <w:t>esión informativa sobre logopedia dirigida a alumnos de nuevo ingreso.</w:t>
      </w:r>
    </w:p>
    <w:p w:rsidR="00965006" w:rsidRPr="005A23B4" w:rsidRDefault="00965006" w:rsidP="003B6FCB">
      <w:pPr>
        <w:tabs>
          <w:tab w:val="left" w:pos="360"/>
        </w:tabs>
        <w:spacing w:after="0"/>
        <w:jc w:val="both"/>
      </w:pPr>
      <w:r w:rsidRPr="005A23B4">
        <w:t>•</w:t>
      </w:r>
      <w:r w:rsidRPr="005A23B4">
        <w:tab/>
      </w:r>
      <w:r>
        <w:t>En los Curso 2016-17 y 2017-18 se ha desarrollado un sistema para g</w:t>
      </w:r>
      <w:r w:rsidRPr="005A23B4">
        <w:t>arantizar la adecuada revisión de las guías docentes</w:t>
      </w:r>
      <w:r>
        <w:t>. Para ello, s</w:t>
      </w:r>
      <w:r w:rsidRPr="005A23B4">
        <w:t xml:space="preserve">e ha elaborado una lista de comprobación para la revisión de las guías que se viene aplicando desde el curso pasado. </w:t>
      </w:r>
    </w:p>
    <w:p w:rsidR="00965006" w:rsidRPr="005A23B4" w:rsidRDefault="00965006" w:rsidP="003B6FCB">
      <w:pPr>
        <w:tabs>
          <w:tab w:val="left" w:pos="360"/>
        </w:tabs>
        <w:spacing w:after="0"/>
        <w:jc w:val="both"/>
      </w:pPr>
      <w:proofErr w:type="gramStart"/>
      <w:r w:rsidRPr="005A23B4">
        <w:t>Pero</w:t>
      </w:r>
      <w:proofErr w:type="gramEnd"/>
      <w:r w:rsidRPr="005A23B4">
        <w:t xml:space="preserve"> sobre todo, se ha trabajado en el diseño e implementación de un sistema para revisar los aspectos de las guías de las distintas asignaturas que no se han llevado a cabo o que deberían </w:t>
      </w:r>
      <w:r w:rsidRPr="005A23B4">
        <w:lastRenderedPageBreak/>
        <w:t xml:space="preserve">especificarse en más detalle para dar una idea más clara al estudiantado de cómo va a ser la asignatura. </w:t>
      </w:r>
    </w:p>
    <w:p w:rsidR="00965006" w:rsidRPr="005A23B4" w:rsidRDefault="00965006" w:rsidP="003B6FCB">
      <w:pPr>
        <w:tabs>
          <w:tab w:val="left" w:pos="360"/>
        </w:tabs>
        <w:spacing w:after="0"/>
        <w:jc w:val="both"/>
      </w:pPr>
      <w:r w:rsidRPr="005A23B4">
        <w:t>Este sistema ha sido muy polémico, ya que el curso pasado se hizo una encuesta con los estudiantes que no fue bien vista por la junta de facultad. Finalmente, tras numerosas reuniones de la COA</w:t>
      </w:r>
      <w:r>
        <w:t xml:space="preserve"> (en una de las </w:t>
      </w:r>
      <w:r w:rsidRPr="005A23B4">
        <w:t xml:space="preserve">ultimas fuimos invitados: 16 de febrero), versiones del documento (ahora va por la versión 11) que ha sido aprobada en la última Junta de Facultad del mes pasado (“Propuesta de colaboración entre Centro, Departamentos y Delegación de Estudiantes para la mejora de la calidad de la docencia”  que se ha enviado a todo el profesorado). </w:t>
      </w:r>
    </w:p>
    <w:p w:rsidR="00965006" w:rsidRPr="005A23B4" w:rsidRDefault="00965006" w:rsidP="003B6FCB">
      <w:pPr>
        <w:tabs>
          <w:tab w:val="left" w:pos="360"/>
        </w:tabs>
        <w:spacing w:after="0"/>
        <w:jc w:val="both"/>
      </w:pPr>
      <w:r w:rsidRPr="005A23B4">
        <w:t>•</w:t>
      </w:r>
      <w:r w:rsidRPr="005A23B4">
        <w:tab/>
      </w:r>
      <w:r>
        <w:t>En el p</w:t>
      </w:r>
      <w:r w:rsidRPr="005A23B4">
        <w:t>ri</w:t>
      </w:r>
      <w:r>
        <w:t>mer trimestre del curso 2017-18 se realizó la m</w:t>
      </w:r>
      <w:r w:rsidRPr="005A23B4">
        <w:t>odificación de la Normativa del TFG (aprobada 1 diciembre de 2017 y actualizada en junta en abril de 2018).</w:t>
      </w:r>
      <w:r>
        <w:t xml:space="preserve"> El coordinado comentó los</w:t>
      </w:r>
      <w:r w:rsidRPr="005A23B4">
        <w:t xml:space="preserve"> cambios más significativos y </w:t>
      </w:r>
      <w:r>
        <w:t>preguntó por la</w:t>
      </w:r>
      <w:r w:rsidRPr="005A23B4">
        <w:t xml:space="preserve"> opinión</w:t>
      </w:r>
      <w:r>
        <w:t xml:space="preserve"> que</w:t>
      </w:r>
      <w:r w:rsidRPr="005A23B4">
        <w:t xml:space="preserve"> merecen en comparación con la normativa del curso pasado.</w:t>
      </w:r>
    </w:p>
    <w:p w:rsidR="00965006" w:rsidRPr="005A23B4" w:rsidRDefault="00965006" w:rsidP="003B6FCB">
      <w:pPr>
        <w:tabs>
          <w:tab w:val="left" w:pos="360"/>
        </w:tabs>
        <w:spacing w:after="0"/>
        <w:jc w:val="both"/>
      </w:pPr>
      <w:r w:rsidRPr="005A23B4">
        <w:t>•</w:t>
      </w:r>
      <w:r w:rsidRPr="005A23B4">
        <w:tab/>
      </w:r>
      <w:r>
        <w:t xml:space="preserve">En Enero 2018 se implantó la </w:t>
      </w:r>
      <w:r w:rsidRPr="005A23B4">
        <w:t>“LA ACCESIBILIDAD UNIVERSAL: PRINCIPIO TRANSVERSAL PARA</w:t>
      </w:r>
      <w:r>
        <w:t xml:space="preserve"> </w:t>
      </w:r>
      <w:r w:rsidRPr="005A23B4">
        <w:t>CONSEGUIR LA INCLUSIÓN DE LAS PERSONAS CON DISCAPACIDAD”. Se han trabajado las memorias verificadas para incluir aspectos de inclusión. Al final en las guías docentes del próximo curso, se incluirá una parrafada sobre necesidades educativas especiales. Para el próximo curso, se irán concretando más medidas (para lo que se ha creado un grupo de trabajo).</w:t>
      </w:r>
    </w:p>
    <w:p w:rsidR="00965006" w:rsidRDefault="00965006" w:rsidP="003B6FCB">
      <w:pPr>
        <w:tabs>
          <w:tab w:val="left" w:pos="360"/>
        </w:tabs>
        <w:spacing w:after="0"/>
        <w:jc w:val="both"/>
      </w:pPr>
      <w:r w:rsidRPr="005A23B4">
        <w:t>•</w:t>
      </w:r>
      <w:r w:rsidRPr="005A23B4">
        <w:tab/>
      </w:r>
      <w:r>
        <w:t xml:space="preserve">En </w:t>
      </w:r>
      <w:r w:rsidRPr="005A23B4">
        <w:t>Marzo 2018</w:t>
      </w:r>
      <w:r>
        <w:t>,</w:t>
      </w:r>
      <w:r w:rsidRPr="005A23B4">
        <w:t xml:space="preserve"> </w:t>
      </w:r>
      <w:r>
        <w:t>c</w:t>
      </w:r>
      <w:r w:rsidRPr="005A23B4">
        <w:t xml:space="preserve">on motivo del día europeo de la logopedia, la biblioteca de la Facultad de Psicología inaugura una muestra bibliográfica y documental (del 6 de marzo al 30 de mayo). </w:t>
      </w:r>
      <w:hyperlink r:id="rId7" w:history="1">
        <w:r w:rsidR="00E36000" w:rsidRPr="001178C2">
          <w:rPr>
            <w:rStyle w:val="Hipervnculo"/>
          </w:rPr>
          <w:t>http://facultadpsicologia.ugr.es/pages/tablon/*/informacion-institucional/actividades-dia-europeo-de-la-logopedia</w:t>
        </w:r>
      </w:hyperlink>
    </w:p>
    <w:p w:rsidR="00965006" w:rsidRPr="005A23B4" w:rsidRDefault="00965006" w:rsidP="003B6FCB">
      <w:pPr>
        <w:tabs>
          <w:tab w:val="left" w:pos="360"/>
        </w:tabs>
        <w:spacing w:after="0"/>
        <w:jc w:val="both"/>
      </w:pPr>
      <w:r w:rsidRPr="005A23B4">
        <w:t>•</w:t>
      </w:r>
      <w:r w:rsidRPr="005A23B4">
        <w:tab/>
      </w:r>
      <w:r>
        <w:t xml:space="preserve">En </w:t>
      </w:r>
      <w:r w:rsidRPr="005A23B4">
        <w:t>Marzo 2018</w:t>
      </w:r>
      <w:r>
        <w:t xml:space="preserve"> se ha realizado las</w:t>
      </w:r>
      <w:r w:rsidRPr="005A23B4">
        <w:t xml:space="preserve"> V Jornadas de Emprendimiento y orientación profesional</w:t>
      </w:r>
      <w:r>
        <w:t>:</w:t>
      </w:r>
    </w:p>
    <w:p w:rsidR="00965006" w:rsidRPr="005A23B4" w:rsidRDefault="00965006" w:rsidP="003B6FCB">
      <w:pPr>
        <w:tabs>
          <w:tab w:val="left" w:pos="360"/>
        </w:tabs>
        <w:spacing w:after="0"/>
        <w:jc w:val="both"/>
      </w:pPr>
      <w:r w:rsidRPr="005A23B4">
        <w:t>http://facultadpsicologia.ugr.es/pages/tablon/*/informacion-institucional/v-jornadas-de-emprendimiento-y-orientacion-profesional-en-logopedia</w:t>
      </w:r>
    </w:p>
    <w:p w:rsidR="00965006" w:rsidRPr="005A23B4" w:rsidRDefault="00965006" w:rsidP="003B6FCB">
      <w:pPr>
        <w:tabs>
          <w:tab w:val="left" w:pos="360"/>
        </w:tabs>
        <w:spacing w:after="0"/>
        <w:jc w:val="both"/>
      </w:pPr>
      <w:r w:rsidRPr="005A23B4">
        <w:t>•</w:t>
      </w:r>
      <w:r w:rsidRPr="005A23B4">
        <w:tab/>
      </w:r>
      <w:r>
        <w:t>En Abril 2018 se realizó una r</w:t>
      </w:r>
      <w:r w:rsidRPr="005A23B4">
        <w:t>eunión informativa sobre modificaciones en el seguimiento de los títulos de grado.</w:t>
      </w:r>
      <w:r>
        <w:t xml:space="preserve"> </w:t>
      </w:r>
    </w:p>
    <w:p w:rsidR="00965006" w:rsidRPr="005A23B4" w:rsidRDefault="00965006" w:rsidP="003B6FCB">
      <w:pPr>
        <w:tabs>
          <w:tab w:val="left" w:pos="360"/>
        </w:tabs>
        <w:spacing w:after="0"/>
        <w:jc w:val="both"/>
      </w:pPr>
      <w:r w:rsidRPr="005A23B4">
        <w:t>•</w:t>
      </w:r>
      <w:r w:rsidRPr="005A23B4">
        <w:tab/>
      </w:r>
      <w:r>
        <w:t xml:space="preserve">En </w:t>
      </w:r>
      <w:r w:rsidRPr="005A23B4">
        <w:t>Abril de 2018</w:t>
      </w:r>
      <w:r>
        <w:t xml:space="preserve"> se celebró el</w:t>
      </w:r>
      <w:r w:rsidRPr="005A23B4">
        <w:t xml:space="preserve"> III Salón Estudiantil</w:t>
      </w:r>
      <w:r>
        <w:t xml:space="preserve">: </w:t>
      </w:r>
      <w:r w:rsidRPr="005A23B4">
        <w:t>http://creces.ugr.es/pages/jornadas_acceso_universidad/granada</w:t>
      </w:r>
    </w:p>
    <w:p w:rsidR="00965006" w:rsidRPr="005A23B4" w:rsidRDefault="00965006" w:rsidP="003B6FCB">
      <w:pPr>
        <w:tabs>
          <w:tab w:val="left" w:pos="360"/>
        </w:tabs>
        <w:spacing w:after="0"/>
        <w:jc w:val="both"/>
      </w:pPr>
      <w:r w:rsidRPr="005A23B4">
        <w:t>•</w:t>
      </w:r>
      <w:r w:rsidRPr="005A23B4">
        <w:tab/>
      </w:r>
      <w:r>
        <w:t>En Abril 2018 se realizó una s</w:t>
      </w:r>
      <w:r w:rsidRPr="005A23B4">
        <w:t xml:space="preserve">esión informativa sobre </w:t>
      </w:r>
      <w:proofErr w:type="spellStart"/>
      <w:r w:rsidRPr="005A23B4">
        <w:t>optatividad</w:t>
      </w:r>
      <w:proofErr w:type="spellEnd"/>
      <w:r>
        <w:t>:</w:t>
      </w:r>
    </w:p>
    <w:p w:rsidR="00965006" w:rsidRPr="005A23B4" w:rsidRDefault="00965006" w:rsidP="003B6FCB">
      <w:pPr>
        <w:tabs>
          <w:tab w:val="left" w:pos="360"/>
        </w:tabs>
        <w:spacing w:after="0"/>
        <w:jc w:val="both"/>
      </w:pPr>
      <w:r w:rsidRPr="005A23B4">
        <w:t>http://facultadpsicologia.ugr.es/pages/tablon/*/informacion-institucional/asignaturas-optativas-de-logopedia-sesion-informativa</w:t>
      </w:r>
    </w:p>
    <w:p w:rsidR="008C4391" w:rsidRDefault="00965006" w:rsidP="003B6FCB">
      <w:pPr>
        <w:tabs>
          <w:tab w:val="left" w:pos="360"/>
        </w:tabs>
        <w:spacing w:after="0"/>
        <w:jc w:val="both"/>
      </w:pPr>
      <w:r w:rsidRPr="005A23B4">
        <w:t>•</w:t>
      </w:r>
      <w:r w:rsidRPr="005A23B4">
        <w:tab/>
      </w:r>
      <w:r>
        <w:t xml:space="preserve">En </w:t>
      </w:r>
      <w:r w:rsidRPr="005A23B4">
        <w:t>May</w:t>
      </w:r>
      <w:r>
        <w:t>o 2018, s</w:t>
      </w:r>
      <w:r w:rsidRPr="005A23B4">
        <w:t xml:space="preserve">e están pasando las encuestas a los alumnos/as, se van a pasar a los profesores. Tendremos una reunión con los estudiantes para ir preparando las defensas de </w:t>
      </w:r>
      <w:proofErr w:type="spellStart"/>
      <w:r w:rsidRPr="005A23B4">
        <w:t>TFGs</w:t>
      </w:r>
      <w:proofErr w:type="spellEnd"/>
      <w:r w:rsidRPr="005A23B4">
        <w:t>, tribunales, etc…Ahora estamos también con los aspectos del contrato programa del centro relacionados con la calidad.</w:t>
      </w:r>
      <w:r w:rsidR="008C4391" w:rsidRPr="008C4391">
        <w:t xml:space="preserve"> </w:t>
      </w:r>
    </w:p>
    <w:p w:rsidR="00965006" w:rsidRDefault="006D3403" w:rsidP="003B6FCB">
      <w:pPr>
        <w:tabs>
          <w:tab w:val="left" w:pos="360"/>
        </w:tabs>
        <w:spacing w:after="0"/>
        <w:jc w:val="both"/>
      </w:pPr>
      <w:hyperlink r:id="rId8" w:history="1">
        <w:r w:rsidR="008C4391" w:rsidRPr="00B76F0D">
          <w:rPr>
            <w:rStyle w:val="Hipervnculo"/>
          </w:rPr>
          <w:t>http://facultadpsicologia.ugr.es/pages/tablon/*/informacion-institucional/logopedia-reunion-informativa-tfg</w:t>
        </w:r>
      </w:hyperlink>
    </w:p>
    <w:p w:rsidR="008C4391" w:rsidRDefault="008C4391" w:rsidP="008C4391">
      <w:pPr>
        <w:pStyle w:val="Textocomentario"/>
        <w:numPr>
          <w:ilvl w:val="0"/>
          <w:numId w:val="6"/>
        </w:numPr>
      </w:pPr>
      <w:r>
        <w:t>Sesión informativa practicas externas del curso 2018-19 (25 mayo 10h sala de Grados de la facultad</w:t>
      </w:r>
    </w:p>
    <w:p w:rsidR="008C4391" w:rsidRPr="005A23B4" w:rsidRDefault="006D3403" w:rsidP="008C4391">
      <w:pPr>
        <w:tabs>
          <w:tab w:val="left" w:pos="360"/>
        </w:tabs>
        <w:spacing w:after="0"/>
        <w:jc w:val="both"/>
      </w:pPr>
      <w:hyperlink r:id="rId9" w:history="1">
        <w:r w:rsidR="008C4391" w:rsidRPr="00E73489">
          <w:rPr>
            <w:rStyle w:val="Hipervnculo"/>
          </w:rPr>
          <w:t>http://facultadpsicologia.ugr.es/pages/tablon/*/informacion-institucional/logopedia-sesion-informativa-sobre-las-practicas-externas-del-curso-2018-19</w:t>
        </w:r>
      </w:hyperlink>
    </w:p>
    <w:p w:rsidR="00965006" w:rsidRPr="005A23B4" w:rsidRDefault="00965006" w:rsidP="003B6FCB">
      <w:pPr>
        <w:tabs>
          <w:tab w:val="left" w:pos="360"/>
        </w:tabs>
        <w:spacing w:after="0"/>
      </w:pPr>
      <w:r w:rsidRPr="005A23B4">
        <w:t>•</w:t>
      </w:r>
      <w:r w:rsidRPr="005A23B4">
        <w:tab/>
      </w:r>
      <w:r>
        <w:t>En el próximo curso se celebrará el “XXXI Congreso Internacional de la Asociación Española de Logopedia, Foniatría y Audiología e Iberoamericana de Fonoaudiología” en Granada del 28 al 30 de Junio de 2018.</w:t>
      </w:r>
    </w:p>
    <w:p w:rsidR="00965006" w:rsidRDefault="00965006" w:rsidP="00B548D0">
      <w:pPr>
        <w:pStyle w:val="Prrafodelista"/>
        <w:spacing w:after="0"/>
        <w:jc w:val="both"/>
      </w:pPr>
    </w:p>
    <w:p w:rsidR="00965006" w:rsidRDefault="00965006" w:rsidP="00B548D0">
      <w:pPr>
        <w:pStyle w:val="Prrafodelista"/>
        <w:spacing w:after="0"/>
        <w:ind w:left="0"/>
        <w:jc w:val="both"/>
        <w:rPr>
          <w:b/>
          <w:bCs/>
        </w:rPr>
      </w:pPr>
      <w:r w:rsidRPr="00163AEA">
        <w:rPr>
          <w:b/>
          <w:bCs/>
        </w:rPr>
        <w:t xml:space="preserve">Segundo punto: </w:t>
      </w:r>
      <w:r w:rsidRPr="005D1A57">
        <w:rPr>
          <w:b/>
          <w:bCs/>
        </w:rPr>
        <w:t>Sistema de verificación de las guías docentes del curso 2018-19.</w:t>
      </w:r>
    </w:p>
    <w:p w:rsidR="00965006" w:rsidRDefault="00965006" w:rsidP="00B548D0">
      <w:pPr>
        <w:pStyle w:val="Prrafodelista"/>
        <w:spacing w:after="0"/>
        <w:ind w:left="0"/>
        <w:jc w:val="both"/>
        <w:rPr>
          <w:b/>
          <w:bCs/>
        </w:rPr>
      </w:pPr>
    </w:p>
    <w:p w:rsidR="00965006" w:rsidRPr="003B6FCB" w:rsidRDefault="00965006" w:rsidP="003B6FCB">
      <w:pPr>
        <w:pStyle w:val="Prrafodelista"/>
        <w:spacing w:after="0"/>
        <w:ind w:left="0"/>
        <w:jc w:val="both"/>
      </w:pPr>
      <w:r>
        <w:t xml:space="preserve">El coordinador ha propuesto </w:t>
      </w:r>
      <w:r w:rsidRPr="003B6FCB">
        <w:t xml:space="preserve">que este año, cada </w:t>
      </w:r>
      <w:r>
        <w:t xml:space="preserve">miembro de la comisión se </w:t>
      </w:r>
      <w:r w:rsidRPr="003B6FCB">
        <w:t>encarg</w:t>
      </w:r>
      <w:r>
        <w:t>ara</w:t>
      </w:r>
      <w:r w:rsidRPr="003B6FCB">
        <w:t xml:space="preserve"> de la verificación de las guías docentes del próximo curso atendiendo al </w:t>
      </w:r>
      <w:proofErr w:type="spellStart"/>
      <w:r w:rsidRPr="003B6FCB">
        <w:t>check-list</w:t>
      </w:r>
      <w:proofErr w:type="spellEnd"/>
      <w:r w:rsidRPr="003B6FCB">
        <w:t xml:space="preserve"> que nos proporcionó Julio Santiago.</w:t>
      </w:r>
    </w:p>
    <w:p w:rsidR="00965006" w:rsidRPr="003B6FCB" w:rsidRDefault="00965006" w:rsidP="003B6FCB">
      <w:pPr>
        <w:pStyle w:val="Prrafodelista"/>
        <w:spacing w:after="0"/>
        <w:ind w:left="0"/>
        <w:jc w:val="both"/>
      </w:pPr>
      <w:r w:rsidRPr="003B6FCB">
        <w:t xml:space="preserve">La idea es que yo </w:t>
      </w:r>
      <w:r>
        <w:t>el coordinador</w:t>
      </w:r>
      <w:r w:rsidRPr="003B6FCB">
        <w:t xml:space="preserve"> enviaría al representante de la comisión de cada departamento</w:t>
      </w:r>
      <w:r>
        <w:t>/área</w:t>
      </w:r>
      <w:r w:rsidRPr="003B6FCB">
        <w:t xml:space="preserve"> y este, una vez verificada, </w:t>
      </w:r>
      <w:r>
        <w:t>se la vuelve a enviar</w:t>
      </w:r>
      <w:r w:rsidRPr="003B6FCB">
        <w:t>.</w:t>
      </w:r>
    </w:p>
    <w:p w:rsidR="00965006" w:rsidRDefault="00965006" w:rsidP="00B548D0">
      <w:pPr>
        <w:pStyle w:val="Prrafodelista"/>
        <w:spacing w:after="0"/>
        <w:ind w:left="0"/>
        <w:jc w:val="both"/>
        <w:rPr>
          <w:b/>
          <w:bCs/>
        </w:rPr>
      </w:pPr>
    </w:p>
    <w:p w:rsidR="00965006" w:rsidRDefault="00965006" w:rsidP="00B548D0">
      <w:pPr>
        <w:pStyle w:val="Prrafodelista"/>
        <w:spacing w:after="0"/>
        <w:ind w:left="0"/>
        <w:jc w:val="both"/>
      </w:pPr>
      <w:r w:rsidRPr="003B6FCB">
        <w:t xml:space="preserve">Por otra parte, y tras un largo debate </w:t>
      </w:r>
      <w:r>
        <w:t>sobre</w:t>
      </w:r>
      <w:r w:rsidRPr="003B6FCB">
        <w:t xml:space="preserve"> la</w:t>
      </w:r>
      <w:r>
        <w:rPr>
          <w:b/>
          <w:bCs/>
        </w:rPr>
        <w:t xml:space="preserve"> “</w:t>
      </w:r>
      <w:r w:rsidRPr="003B6FCB">
        <w:rPr>
          <w:b/>
          <w:bCs/>
        </w:rPr>
        <w:t>Propuesta de colaboración entre Centro, Departamentos y Delegación de Estudiantes para la mejora de la calidad de la docencia</w:t>
      </w:r>
      <w:r>
        <w:rPr>
          <w:b/>
          <w:bCs/>
        </w:rPr>
        <w:t>”</w:t>
      </w:r>
      <w:r>
        <w:t xml:space="preserve"> </w:t>
      </w:r>
      <w:r w:rsidRPr="005A23B4">
        <w:t>que se ha enviado a todo el profesorado</w:t>
      </w:r>
      <w:r>
        <w:t xml:space="preserve"> y que actualmente no está bien recibida por todos los Departamentos, la profesora </w:t>
      </w:r>
      <w:proofErr w:type="spellStart"/>
      <w:r>
        <w:t>Boulaiz</w:t>
      </w:r>
      <w:proofErr w:type="spellEnd"/>
      <w:r>
        <w:t xml:space="preserve"> comentado que la Facultad de Medicina tiene una comisión denominada “</w:t>
      </w:r>
      <w:r w:rsidRPr="00A71A40">
        <w:rPr>
          <w:b/>
          <w:bCs/>
        </w:rPr>
        <w:t>comisión de curso</w:t>
      </w:r>
      <w:r>
        <w:t xml:space="preserve">” para garantizar la constante comunicación entre el decanato, los profesores y los alumnos, y explicó su funcionamiento que está recogido en la siguiente página web: </w:t>
      </w:r>
      <w:hyperlink r:id="rId10" w:tgtFrame="_blank" w:history="1">
        <w:r>
          <w:rPr>
            <w:rStyle w:val="Hipervnculo"/>
          </w:rPr>
          <w:t>http://medicina.ugr.es/comisionescursos.php</w:t>
        </w:r>
      </w:hyperlink>
      <w:r>
        <w:t xml:space="preserve">. </w:t>
      </w:r>
    </w:p>
    <w:p w:rsidR="00965006" w:rsidRPr="00A71A40" w:rsidRDefault="00965006" w:rsidP="00B548D0">
      <w:pPr>
        <w:pStyle w:val="Prrafodelista"/>
        <w:spacing w:after="0"/>
        <w:ind w:left="0"/>
        <w:jc w:val="both"/>
      </w:pPr>
      <w:r>
        <w:t>Este sistema ha gustado a todos los asistentes de ahí que la comisión ha decidido realizar una propuesta</w:t>
      </w:r>
      <w:r w:rsidRPr="00A71A40">
        <w:t xml:space="preserve"> de </w:t>
      </w:r>
      <w:r>
        <w:t>“</w:t>
      </w:r>
      <w:r w:rsidRPr="00A71A40">
        <w:rPr>
          <w:b/>
          <w:bCs/>
        </w:rPr>
        <w:t>comisión de curso</w:t>
      </w:r>
      <w:r>
        <w:t>”</w:t>
      </w:r>
      <w:r w:rsidRPr="00A71A40">
        <w:t xml:space="preserve"> </w:t>
      </w:r>
      <w:r w:rsidRPr="00A71A40">
        <w:rPr>
          <w:b/>
          <w:bCs/>
        </w:rPr>
        <w:t>adaptada al grado de logopedia</w:t>
      </w:r>
      <w:r>
        <w:t xml:space="preserve"> e inspirada en el modelo de medicina y que está recogida en el </w:t>
      </w:r>
      <w:r w:rsidRPr="00A71A40">
        <w:rPr>
          <w:b/>
          <w:bCs/>
        </w:rPr>
        <w:t>Anexo II</w:t>
      </w:r>
      <w:r>
        <w:t>.</w:t>
      </w:r>
    </w:p>
    <w:p w:rsidR="00965006" w:rsidRDefault="00965006" w:rsidP="00B548D0">
      <w:pPr>
        <w:pStyle w:val="Prrafodelista"/>
        <w:spacing w:after="0"/>
        <w:ind w:left="0"/>
        <w:jc w:val="both"/>
      </w:pPr>
    </w:p>
    <w:p w:rsidR="00965006" w:rsidRPr="00A71A40" w:rsidRDefault="00965006" w:rsidP="00A71A40">
      <w:pPr>
        <w:spacing w:after="0"/>
        <w:jc w:val="both"/>
        <w:rPr>
          <w:b/>
          <w:bCs/>
        </w:rPr>
      </w:pPr>
      <w:r w:rsidRPr="000A366F">
        <w:rPr>
          <w:b/>
          <w:bCs/>
        </w:rPr>
        <w:t xml:space="preserve">Tercer punto: </w:t>
      </w:r>
      <w:r w:rsidRPr="00A71A40">
        <w:rPr>
          <w:b/>
          <w:bCs/>
        </w:rPr>
        <w:t xml:space="preserve">Debate de las respuestas a incluir en el </w:t>
      </w:r>
      <w:proofErr w:type="spellStart"/>
      <w:r w:rsidRPr="00A71A40">
        <w:rPr>
          <w:b/>
          <w:bCs/>
        </w:rPr>
        <w:t>autoinforme</w:t>
      </w:r>
      <w:proofErr w:type="spellEnd"/>
      <w:r w:rsidRPr="00A71A40">
        <w:rPr>
          <w:b/>
          <w:bCs/>
        </w:rPr>
        <w:t xml:space="preserve"> de seguimiento interno del Título y actualización de las acciones de mejora.</w:t>
      </w:r>
    </w:p>
    <w:p w:rsidR="00965006" w:rsidRPr="00A71A40" w:rsidRDefault="00965006" w:rsidP="00A71A40">
      <w:pPr>
        <w:spacing w:after="0"/>
        <w:jc w:val="both"/>
        <w:rPr>
          <w:b/>
          <w:bCs/>
        </w:rPr>
      </w:pPr>
    </w:p>
    <w:p w:rsidR="00965006" w:rsidRPr="00A71A40" w:rsidRDefault="00965006" w:rsidP="00A71A40">
      <w:pPr>
        <w:spacing w:after="0"/>
        <w:jc w:val="both"/>
      </w:pPr>
      <w:r w:rsidRPr="00A71A40">
        <w:t xml:space="preserve">Se debatieron y consensuaron las respuestas a incluir en el “Modelo </w:t>
      </w:r>
      <w:proofErr w:type="spellStart"/>
      <w:r w:rsidRPr="00A71A40">
        <w:t>Autoinforme</w:t>
      </w:r>
      <w:proofErr w:type="spellEnd"/>
      <w:r w:rsidRPr="00A71A40">
        <w:t xml:space="preserve"> de seguimiento interno y Acciones </w:t>
      </w:r>
      <w:r>
        <w:t xml:space="preserve">de </w:t>
      </w:r>
      <w:r w:rsidRPr="00A71A40">
        <w:t>mejora”</w:t>
      </w:r>
      <w:r>
        <w:t xml:space="preserve"> (Ver documento).</w:t>
      </w:r>
    </w:p>
    <w:p w:rsidR="00965006" w:rsidRPr="00A71A40" w:rsidRDefault="00965006" w:rsidP="00A71A40">
      <w:pPr>
        <w:spacing w:after="0"/>
        <w:jc w:val="both"/>
        <w:rPr>
          <w:b/>
          <w:bCs/>
        </w:rPr>
      </w:pPr>
    </w:p>
    <w:p w:rsidR="00965006" w:rsidRDefault="00965006" w:rsidP="00B548D0">
      <w:pPr>
        <w:pStyle w:val="Prrafodelista"/>
        <w:spacing w:after="0"/>
        <w:ind w:left="0"/>
        <w:jc w:val="both"/>
      </w:pPr>
      <w:r>
        <w:t xml:space="preserve">A continuación se procedió a la modificación y aprobación del </w:t>
      </w:r>
      <w:r w:rsidRPr="00D01972">
        <w:t>informe de seguimiento interno</w:t>
      </w:r>
      <w:r>
        <w:t>.</w:t>
      </w:r>
    </w:p>
    <w:p w:rsidR="00965006" w:rsidRDefault="00965006" w:rsidP="00B548D0">
      <w:pPr>
        <w:pStyle w:val="Prrafodelista"/>
        <w:spacing w:after="0"/>
        <w:ind w:left="0"/>
        <w:jc w:val="both"/>
      </w:pPr>
    </w:p>
    <w:p w:rsidR="00965006" w:rsidRPr="009159AA" w:rsidRDefault="00965006" w:rsidP="009159AA">
      <w:pPr>
        <w:pStyle w:val="Prrafodelista"/>
        <w:spacing w:after="0"/>
        <w:ind w:left="0"/>
        <w:jc w:val="both"/>
        <w:rPr>
          <w:b/>
          <w:bCs/>
        </w:rPr>
      </w:pPr>
      <w:r w:rsidRPr="009159AA">
        <w:rPr>
          <w:b/>
          <w:bCs/>
        </w:rPr>
        <w:t xml:space="preserve">Cuarto punto: Debate de las respuestas a incluir en el contrato programa sobre la mejora del </w:t>
      </w:r>
      <w:proofErr w:type="spellStart"/>
      <w:r w:rsidRPr="009159AA">
        <w:rPr>
          <w:b/>
          <w:bCs/>
        </w:rPr>
        <w:t>titulo</w:t>
      </w:r>
      <w:proofErr w:type="spellEnd"/>
      <w:r w:rsidRPr="009159AA">
        <w:rPr>
          <w:b/>
          <w:bCs/>
        </w:rPr>
        <w:t xml:space="preserve"> (se adjunta contrato).</w:t>
      </w:r>
    </w:p>
    <w:p w:rsidR="00965006" w:rsidRDefault="00965006" w:rsidP="009159AA">
      <w:pPr>
        <w:pStyle w:val="Prrafodelista"/>
        <w:spacing w:after="0"/>
        <w:jc w:val="both"/>
      </w:pPr>
    </w:p>
    <w:p w:rsidR="00965006" w:rsidRPr="009159AA" w:rsidRDefault="00965006" w:rsidP="009159AA">
      <w:pPr>
        <w:pStyle w:val="Prrafodelista"/>
        <w:spacing w:after="0"/>
        <w:ind w:left="0"/>
        <w:jc w:val="both"/>
      </w:pPr>
      <w:r>
        <w:t xml:space="preserve">La comisión debatió y consensuó las </w:t>
      </w:r>
      <w:r w:rsidRPr="009159AA">
        <w:t xml:space="preserve">respuestas a incluir en el contrato programa sobre la mejora del </w:t>
      </w:r>
      <w:proofErr w:type="spellStart"/>
      <w:r w:rsidRPr="009159AA">
        <w:t>titulo</w:t>
      </w:r>
      <w:proofErr w:type="spellEnd"/>
      <w:r w:rsidRPr="009159AA">
        <w:t xml:space="preserve"> (</w:t>
      </w:r>
      <w:r>
        <w:t>ver</w:t>
      </w:r>
      <w:r w:rsidRPr="009159AA">
        <w:t xml:space="preserve"> contrato).</w:t>
      </w:r>
    </w:p>
    <w:p w:rsidR="00965006" w:rsidRDefault="00965006" w:rsidP="009159AA">
      <w:pPr>
        <w:pStyle w:val="Prrafodelista"/>
        <w:spacing w:after="0"/>
        <w:ind w:left="0"/>
        <w:jc w:val="both"/>
      </w:pPr>
    </w:p>
    <w:p w:rsidR="00965006" w:rsidRDefault="00965006" w:rsidP="009159AA">
      <w:pPr>
        <w:pStyle w:val="Prrafodelista"/>
        <w:spacing w:after="0"/>
        <w:ind w:left="0"/>
        <w:jc w:val="both"/>
      </w:pPr>
      <w:r>
        <w:rPr>
          <w:b/>
          <w:bCs/>
        </w:rPr>
        <w:t>Quinto</w:t>
      </w:r>
      <w:r w:rsidRPr="009159AA">
        <w:rPr>
          <w:b/>
          <w:bCs/>
        </w:rPr>
        <w:t xml:space="preserve"> punto: Ruegos y preguntas.</w:t>
      </w:r>
    </w:p>
    <w:p w:rsidR="00965006" w:rsidRDefault="00965006" w:rsidP="00B548D0">
      <w:pPr>
        <w:pStyle w:val="Prrafodelista"/>
        <w:spacing w:after="0"/>
        <w:ind w:left="0"/>
        <w:jc w:val="both"/>
      </w:pPr>
    </w:p>
    <w:p w:rsidR="00965006" w:rsidRDefault="00965006" w:rsidP="00B548D0">
      <w:pPr>
        <w:pStyle w:val="Prrafodelista"/>
        <w:spacing w:after="0"/>
        <w:ind w:left="0"/>
        <w:jc w:val="both"/>
      </w:pPr>
      <w:r>
        <w:t>No hubo ruegos ni preguntas.</w:t>
      </w:r>
    </w:p>
    <w:p w:rsidR="00965006" w:rsidRDefault="00965006" w:rsidP="00B548D0">
      <w:pPr>
        <w:pStyle w:val="Prrafodelista"/>
        <w:spacing w:after="0"/>
        <w:ind w:left="0"/>
        <w:jc w:val="both"/>
      </w:pPr>
    </w:p>
    <w:p w:rsidR="00965006" w:rsidRDefault="00965006" w:rsidP="00B548D0">
      <w:pPr>
        <w:pStyle w:val="Prrafodelista"/>
        <w:spacing w:after="0"/>
        <w:ind w:left="0"/>
        <w:jc w:val="both"/>
      </w:pPr>
    </w:p>
    <w:p w:rsidR="00965006" w:rsidRPr="00163AEA" w:rsidRDefault="00965006" w:rsidP="00B548D0">
      <w:pPr>
        <w:pStyle w:val="Prrafodelista"/>
        <w:spacing w:after="0"/>
        <w:ind w:left="0"/>
        <w:jc w:val="both"/>
      </w:pPr>
      <w:r w:rsidRPr="003056B5">
        <w:t>Y no habiendo más asuntos que trata</w:t>
      </w:r>
      <w:r>
        <w:t>r, se levanta la sesión a las 12</w:t>
      </w:r>
      <w:r w:rsidRPr="003056B5">
        <w:t>:</w:t>
      </w:r>
      <w:r>
        <w:t>0</w:t>
      </w:r>
      <w:r w:rsidRPr="003056B5">
        <w:t>0 horas en</w:t>
      </w:r>
      <w:r>
        <w:t xml:space="preserve"> </w:t>
      </w:r>
      <w:r w:rsidRPr="003056B5">
        <w:t xml:space="preserve">la ciudad de Granada a </w:t>
      </w:r>
      <w:r>
        <w:t>8</w:t>
      </w:r>
      <w:r w:rsidRPr="003056B5">
        <w:t xml:space="preserve"> de </w:t>
      </w:r>
      <w:r>
        <w:t>Mayo</w:t>
      </w:r>
      <w:r w:rsidRPr="003056B5">
        <w:t xml:space="preserve"> de 201</w:t>
      </w:r>
      <w:r>
        <w:t>8</w:t>
      </w:r>
      <w:r w:rsidRPr="003056B5">
        <w:t>, y de cuyos contenidos y acuerdos</w:t>
      </w:r>
      <w:r>
        <w:t xml:space="preserve"> </w:t>
      </w:r>
      <w:r w:rsidRPr="003056B5">
        <w:t>como Secretari</w:t>
      </w:r>
      <w:r>
        <w:t>a</w:t>
      </w:r>
      <w:r w:rsidRPr="003056B5">
        <w:t xml:space="preserve"> doy fe.</w:t>
      </w:r>
    </w:p>
    <w:p w:rsidR="00965006" w:rsidRDefault="00965006" w:rsidP="00B548D0">
      <w:pPr>
        <w:autoSpaceDE w:val="0"/>
        <w:autoSpaceDN w:val="0"/>
        <w:adjustRightInd w:val="0"/>
        <w:spacing w:after="0" w:line="240" w:lineRule="auto"/>
        <w:rPr>
          <w:rFonts w:ascii="ComicSansMS" w:hAnsi="ComicSansMS" w:cs="ComicSansMS"/>
        </w:rPr>
      </w:pPr>
    </w:p>
    <w:p w:rsidR="00965006" w:rsidRPr="00B548D0" w:rsidRDefault="00965006" w:rsidP="00B548D0">
      <w:pPr>
        <w:autoSpaceDE w:val="0"/>
        <w:autoSpaceDN w:val="0"/>
        <w:adjustRightInd w:val="0"/>
        <w:spacing w:after="0" w:line="240" w:lineRule="auto"/>
        <w:rPr>
          <w:b/>
          <w:bCs/>
        </w:rPr>
      </w:pPr>
      <w:proofErr w:type="spellStart"/>
      <w:r w:rsidRPr="00B548D0">
        <w:rPr>
          <w:b/>
          <w:bCs/>
        </w:rPr>
        <w:t>VºBº</w:t>
      </w:r>
      <w:proofErr w:type="spellEnd"/>
      <w:r w:rsidRPr="00B548D0">
        <w:rPr>
          <w:b/>
          <w:bCs/>
        </w:rPr>
        <w:t xml:space="preserve"> Coordinador de la Comisión</w:t>
      </w:r>
      <w:r w:rsidRPr="00B548D0">
        <w:rPr>
          <w:b/>
          <w:bCs/>
        </w:rPr>
        <w:tab/>
      </w:r>
      <w:r w:rsidRPr="00B548D0">
        <w:rPr>
          <w:b/>
          <w:bCs/>
        </w:rPr>
        <w:tab/>
      </w:r>
      <w:r w:rsidRPr="00B548D0">
        <w:rPr>
          <w:b/>
          <w:bCs/>
        </w:rPr>
        <w:tab/>
      </w:r>
      <w:proofErr w:type="spellStart"/>
      <w:r w:rsidRPr="00B548D0">
        <w:rPr>
          <w:b/>
          <w:bCs/>
        </w:rPr>
        <w:t>VºBº</w:t>
      </w:r>
      <w:proofErr w:type="spellEnd"/>
      <w:r w:rsidRPr="00B548D0">
        <w:rPr>
          <w:b/>
          <w:bCs/>
        </w:rPr>
        <w:t xml:space="preserve"> Secretaria de la Comisión</w:t>
      </w:r>
    </w:p>
    <w:p w:rsidR="00965006" w:rsidRPr="00B548D0" w:rsidRDefault="00965006" w:rsidP="00B548D0">
      <w:pPr>
        <w:pStyle w:val="Prrafodelista"/>
        <w:spacing w:after="0" w:line="240" w:lineRule="auto"/>
        <w:ind w:left="0"/>
        <w:jc w:val="both"/>
        <w:rPr>
          <w:b/>
          <w:bCs/>
        </w:rPr>
      </w:pPr>
    </w:p>
    <w:p w:rsidR="00965006" w:rsidRPr="00B548D0" w:rsidRDefault="00965006" w:rsidP="00B548D0">
      <w:pPr>
        <w:spacing w:after="0" w:line="240" w:lineRule="auto"/>
        <w:rPr>
          <w:b/>
          <w:bCs/>
        </w:rPr>
      </w:pPr>
    </w:p>
    <w:p w:rsidR="00965006" w:rsidRPr="00B548D0" w:rsidRDefault="00965006" w:rsidP="00B548D0">
      <w:pPr>
        <w:spacing w:after="0" w:line="240" w:lineRule="auto"/>
        <w:rPr>
          <w:b/>
          <w:bCs/>
        </w:rPr>
      </w:pPr>
    </w:p>
    <w:p w:rsidR="00965006" w:rsidRPr="003056B5" w:rsidRDefault="00965006" w:rsidP="00B548D0">
      <w:pPr>
        <w:spacing w:after="0" w:line="240" w:lineRule="auto"/>
        <w:rPr>
          <w:b/>
          <w:bCs/>
        </w:rPr>
      </w:pPr>
      <w:r w:rsidRPr="003056B5">
        <w:rPr>
          <w:b/>
          <w:bCs/>
        </w:rPr>
        <w:t>Fdo.: Antonio Bernal Benítez</w:t>
      </w:r>
      <w:r>
        <w:rPr>
          <w:b/>
          <w:bCs/>
        </w:rPr>
        <w:tab/>
      </w:r>
      <w:r>
        <w:rPr>
          <w:b/>
          <w:bCs/>
        </w:rPr>
        <w:tab/>
      </w:r>
      <w:r>
        <w:rPr>
          <w:b/>
          <w:bCs/>
        </w:rPr>
        <w:tab/>
      </w:r>
      <w:r>
        <w:rPr>
          <w:b/>
          <w:bCs/>
        </w:rPr>
        <w:tab/>
        <w:t xml:space="preserve">Fdo. </w:t>
      </w:r>
      <w:proofErr w:type="spellStart"/>
      <w:r>
        <w:rPr>
          <w:b/>
          <w:bCs/>
        </w:rPr>
        <w:t>Boulaiz</w:t>
      </w:r>
      <w:proofErr w:type="spellEnd"/>
      <w:r>
        <w:rPr>
          <w:b/>
          <w:bCs/>
        </w:rPr>
        <w:t xml:space="preserve"> </w:t>
      </w:r>
      <w:proofErr w:type="spellStart"/>
      <w:r>
        <w:rPr>
          <w:b/>
          <w:bCs/>
        </w:rPr>
        <w:t>Houria</w:t>
      </w:r>
      <w:proofErr w:type="spellEnd"/>
      <w:r>
        <w:rPr>
          <w:b/>
          <w:bCs/>
        </w:rPr>
        <w:t xml:space="preserve"> </w:t>
      </w:r>
      <w:proofErr w:type="spellStart"/>
      <w:r>
        <w:rPr>
          <w:b/>
          <w:bCs/>
        </w:rPr>
        <w:t>tassi</w:t>
      </w:r>
      <w:proofErr w:type="spellEnd"/>
    </w:p>
    <w:p w:rsidR="00965006" w:rsidRDefault="00965006" w:rsidP="00B548D0">
      <w:pPr>
        <w:pStyle w:val="Prrafodelista"/>
        <w:spacing w:after="0" w:line="240" w:lineRule="auto"/>
        <w:ind w:left="0"/>
        <w:jc w:val="both"/>
        <w:rPr>
          <w:b/>
          <w:bCs/>
        </w:rPr>
      </w:pPr>
    </w:p>
    <w:p w:rsidR="00965006" w:rsidRPr="003056B5" w:rsidRDefault="00965006" w:rsidP="009159AA">
      <w:pPr>
        <w:pStyle w:val="Prrafodelista"/>
        <w:spacing w:after="0" w:line="240" w:lineRule="auto"/>
        <w:ind w:left="0"/>
        <w:jc w:val="center"/>
        <w:rPr>
          <w:b/>
          <w:bCs/>
        </w:rPr>
      </w:pPr>
      <w:r w:rsidRPr="003056B5">
        <w:rPr>
          <w:b/>
          <w:bCs/>
        </w:rPr>
        <w:lastRenderedPageBreak/>
        <w:t>ANEXO 1:</w:t>
      </w:r>
    </w:p>
    <w:p w:rsidR="00965006" w:rsidRDefault="00965006" w:rsidP="00B548D0">
      <w:pPr>
        <w:pStyle w:val="Prrafodelista"/>
        <w:spacing w:after="0" w:line="240" w:lineRule="auto"/>
        <w:ind w:left="0"/>
        <w:jc w:val="both"/>
      </w:pPr>
    </w:p>
    <w:p w:rsidR="00965006" w:rsidRPr="003056B5" w:rsidRDefault="00965006" w:rsidP="00B548D0">
      <w:pPr>
        <w:pStyle w:val="Prrafodelista"/>
        <w:spacing w:after="0" w:line="240" w:lineRule="auto"/>
        <w:ind w:left="0"/>
        <w:jc w:val="both"/>
        <w:rPr>
          <w:b/>
          <w:bCs/>
        </w:rPr>
      </w:pPr>
      <w:r w:rsidRPr="003056B5">
        <w:rPr>
          <w:b/>
          <w:bCs/>
        </w:rPr>
        <w:t>Profesores:</w:t>
      </w:r>
    </w:p>
    <w:p w:rsidR="00965006" w:rsidRDefault="00965006" w:rsidP="00B548D0">
      <w:pPr>
        <w:pStyle w:val="Prrafodelista"/>
        <w:spacing w:after="0" w:line="240" w:lineRule="auto"/>
        <w:ind w:left="0"/>
        <w:jc w:val="both"/>
      </w:pPr>
      <w:r>
        <w:t>Antonio Bernal Benítez</w:t>
      </w:r>
    </w:p>
    <w:p w:rsidR="00965006" w:rsidRDefault="00965006" w:rsidP="00B548D0">
      <w:pPr>
        <w:pStyle w:val="Prrafodelista"/>
        <w:spacing w:after="0" w:line="240" w:lineRule="auto"/>
        <w:ind w:left="0"/>
        <w:jc w:val="both"/>
      </w:pPr>
      <w:proofErr w:type="spellStart"/>
      <w:r>
        <w:t>Houria</w:t>
      </w:r>
      <w:proofErr w:type="spellEnd"/>
      <w:r>
        <w:t xml:space="preserve"> </w:t>
      </w:r>
      <w:proofErr w:type="spellStart"/>
      <w:r>
        <w:t>Boulaiz</w:t>
      </w:r>
      <w:proofErr w:type="spellEnd"/>
      <w:r>
        <w:t xml:space="preserve"> </w:t>
      </w:r>
      <w:proofErr w:type="spellStart"/>
      <w:r>
        <w:t>Tassi</w:t>
      </w:r>
      <w:proofErr w:type="spellEnd"/>
    </w:p>
    <w:p w:rsidR="00965006" w:rsidRDefault="00965006" w:rsidP="00B548D0">
      <w:pPr>
        <w:pStyle w:val="Prrafodelista"/>
        <w:spacing w:after="0" w:line="240" w:lineRule="auto"/>
        <w:ind w:left="0"/>
        <w:jc w:val="both"/>
      </w:pPr>
      <w:r>
        <w:t>Miguel Ángel Muñoz García</w:t>
      </w:r>
    </w:p>
    <w:p w:rsidR="00965006" w:rsidRDefault="00965006" w:rsidP="00B548D0">
      <w:pPr>
        <w:pStyle w:val="Prrafodelista"/>
        <w:spacing w:after="0" w:line="240" w:lineRule="auto"/>
        <w:ind w:left="0"/>
        <w:jc w:val="both"/>
      </w:pPr>
      <w:r>
        <w:t xml:space="preserve">Elena </w:t>
      </w:r>
      <w:proofErr w:type="spellStart"/>
      <w:r>
        <w:t>Planells</w:t>
      </w:r>
      <w:proofErr w:type="spellEnd"/>
      <w:r>
        <w:t xml:space="preserve"> del Pozo</w:t>
      </w:r>
    </w:p>
    <w:p w:rsidR="00965006" w:rsidRDefault="00965006" w:rsidP="00B548D0">
      <w:pPr>
        <w:pStyle w:val="Prrafodelista"/>
        <w:spacing w:after="0" w:line="240" w:lineRule="auto"/>
        <w:ind w:left="0"/>
        <w:jc w:val="both"/>
      </w:pPr>
      <w:r>
        <w:t xml:space="preserve">Nuria </w:t>
      </w:r>
      <w:proofErr w:type="spellStart"/>
      <w:r>
        <w:t>Calet</w:t>
      </w:r>
      <w:proofErr w:type="spellEnd"/>
    </w:p>
    <w:p w:rsidR="00965006" w:rsidRDefault="00965006" w:rsidP="00B548D0">
      <w:pPr>
        <w:pStyle w:val="Prrafodelista"/>
        <w:spacing w:after="0" w:line="240" w:lineRule="auto"/>
        <w:ind w:left="0"/>
        <w:jc w:val="both"/>
        <w:rPr>
          <w:b/>
          <w:bCs/>
        </w:rPr>
      </w:pPr>
    </w:p>
    <w:p w:rsidR="00965006" w:rsidRDefault="00965006" w:rsidP="00B548D0">
      <w:pPr>
        <w:pStyle w:val="Prrafodelista"/>
        <w:spacing w:after="0" w:line="240" w:lineRule="auto"/>
        <w:ind w:left="0"/>
        <w:jc w:val="both"/>
        <w:rPr>
          <w:b/>
          <w:bCs/>
        </w:rPr>
      </w:pPr>
      <w:r>
        <w:rPr>
          <w:b/>
          <w:bCs/>
        </w:rPr>
        <w:t>PAS:</w:t>
      </w:r>
    </w:p>
    <w:p w:rsidR="00965006" w:rsidRDefault="00965006" w:rsidP="00B548D0">
      <w:pPr>
        <w:pStyle w:val="Prrafodelista"/>
        <w:spacing w:after="0" w:line="240" w:lineRule="auto"/>
        <w:ind w:left="0"/>
        <w:jc w:val="both"/>
      </w:pPr>
      <w:r>
        <w:t>Camila Molina Cantero</w:t>
      </w:r>
    </w:p>
    <w:p w:rsidR="00965006" w:rsidRDefault="00965006"/>
    <w:p w:rsidR="00965006" w:rsidRPr="003B6FCB" w:rsidRDefault="00965006" w:rsidP="003B6FCB">
      <w:pPr>
        <w:jc w:val="center"/>
        <w:rPr>
          <w:b/>
          <w:bCs/>
        </w:rPr>
      </w:pPr>
      <w:r w:rsidRPr="003B6FCB">
        <w:rPr>
          <w:b/>
          <w:bCs/>
        </w:rPr>
        <w:t>ANEXO II</w:t>
      </w:r>
    </w:p>
    <w:p w:rsidR="00965006" w:rsidRPr="009159AA" w:rsidRDefault="00965006" w:rsidP="003B6FCB">
      <w:pPr>
        <w:pStyle w:val="Ttulo2"/>
        <w:jc w:val="center"/>
        <w:rPr>
          <w:rFonts w:ascii="Calibri" w:hAnsi="Calibri" w:cs="Calibri"/>
          <w:sz w:val="28"/>
          <w:szCs w:val="28"/>
        </w:rPr>
      </w:pPr>
      <w:r w:rsidRPr="009159AA">
        <w:rPr>
          <w:rFonts w:ascii="Calibri" w:hAnsi="Calibri" w:cs="Calibri"/>
          <w:sz w:val="28"/>
          <w:szCs w:val="28"/>
        </w:rPr>
        <w:t>Propuesta de comisión de curso para el grado de logopedia</w:t>
      </w:r>
    </w:p>
    <w:p w:rsidR="00965006" w:rsidRPr="009159AA" w:rsidRDefault="00965006" w:rsidP="003B6FCB">
      <w:pPr>
        <w:pStyle w:val="Ttulo2"/>
        <w:rPr>
          <w:rFonts w:ascii="Calibri" w:hAnsi="Calibri" w:cs="Calibri"/>
          <w:sz w:val="28"/>
          <w:szCs w:val="28"/>
        </w:rPr>
      </w:pPr>
      <w:r w:rsidRPr="009159AA">
        <w:rPr>
          <w:rFonts w:ascii="Calibri" w:hAnsi="Calibri" w:cs="Calibri"/>
          <w:sz w:val="28"/>
          <w:szCs w:val="28"/>
        </w:rPr>
        <w:t xml:space="preserve">COMISION DE CURSO </w:t>
      </w:r>
    </w:p>
    <w:p w:rsidR="00965006" w:rsidRPr="009159AA" w:rsidRDefault="00965006" w:rsidP="003B6FCB">
      <w:pPr>
        <w:pStyle w:val="Ttulo2"/>
        <w:rPr>
          <w:rFonts w:ascii="Calibri" w:hAnsi="Calibri" w:cs="Calibri"/>
          <w:sz w:val="24"/>
          <w:szCs w:val="24"/>
          <w:u w:val="single"/>
        </w:rPr>
      </w:pPr>
      <w:r w:rsidRPr="009159AA">
        <w:rPr>
          <w:rFonts w:ascii="Calibri" w:hAnsi="Calibri" w:cs="Calibri"/>
          <w:sz w:val="24"/>
          <w:szCs w:val="24"/>
          <w:u w:val="single"/>
        </w:rPr>
        <w:t>REGLAMENTO:</w:t>
      </w:r>
    </w:p>
    <w:p w:rsidR="00965006" w:rsidRDefault="00965006" w:rsidP="009159AA">
      <w:pPr>
        <w:spacing w:after="0"/>
        <w:rPr>
          <w:rStyle w:val="Textoennegrita"/>
        </w:rPr>
      </w:pPr>
      <w:r>
        <w:rPr>
          <w:rStyle w:val="Textoennegrita"/>
        </w:rPr>
        <w:t>1.- NÚMERO DE COMISIONES: Una por cada semestre de cada curso del grado</w:t>
      </w:r>
    </w:p>
    <w:p w:rsidR="00965006" w:rsidRPr="006769B7" w:rsidRDefault="00965006" w:rsidP="009159AA">
      <w:pPr>
        <w:spacing w:after="0"/>
        <w:rPr>
          <w:rStyle w:val="Textoennegrita"/>
        </w:rPr>
      </w:pPr>
      <w:r w:rsidRPr="006769B7">
        <w:rPr>
          <w:rStyle w:val="Textoennegrita"/>
        </w:rPr>
        <w:t>2.- COMPOSICION:</w:t>
      </w:r>
    </w:p>
    <w:p w:rsidR="00965006" w:rsidRDefault="00965006" w:rsidP="00A71A40">
      <w:pPr>
        <w:spacing w:after="0"/>
        <w:ind w:left="340"/>
      </w:pPr>
      <w:r>
        <w:rPr>
          <w:rStyle w:val="Textoennegrita"/>
        </w:rPr>
        <w:t>*Presidente:</w:t>
      </w:r>
      <w:r>
        <w:t xml:space="preserve"> (Decano o Vicedecano en quien delegue).</w:t>
      </w:r>
    </w:p>
    <w:p w:rsidR="00965006" w:rsidRDefault="00965006" w:rsidP="00A71A40">
      <w:pPr>
        <w:spacing w:after="0"/>
        <w:ind w:left="340"/>
      </w:pPr>
      <w:r>
        <w:rPr>
          <w:rStyle w:val="Textoennegrita"/>
        </w:rPr>
        <w:t>*Vocales:</w:t>
      </w:r>
      <w:r>
        <w:t xml:space="preserve"> </w:t>
      </w:r>
    </w:p>
    <w:p w:rsidR="00965006" w:rsidRDefault="00965006" w:rsidP="00A71A40">
      <w:pPr>
        <w:spacing w:after="0"/>
        <w:ind w:left="340"/>
      </w:pPr>
      <w:r>
        <w:t xml:space="preserve">- 1 Profesor por cada una de las Asignaturas del Curso elegido por el Departamento correspondiente. </w:t>
      </w:r>
    </w:p>
    <w:p w:rsidR="00965006" w:rsidRDefault="00965006" w:rsidP="00A71A40">
      <w:pPr>
        <w:spacing w:after="0"/>
        <w:ind w:left="340"/>
      </w:pPr>
      <w:r>
        <w:t>- 1 alumno delegado (elegido por y entre los estudiantes oficialmente matriculados en cada uno de ellos) por cada una de las Asignaturas del curso.</w:t>
      </w:r>
    </w:p>
    <w:p w:rsidR="00965006" w:rsidRDefault="00965006" w:rsidP="00A71A40">
      <w:pPr>
        <w:spacing w:after="0"/>
        <w:ind w:left="340"/>
      </w:pPr>
      <w:r>
        <w:t xml:space="preserve">- Un representante de </w:t>
      </w:r>
      <w:proofErr w:type="spellStart"/>
      <w:r>
        <w:t>de</w:t>
      </w:r>
      <w:proofErr w:type="spellEnd"/>
      <w:r>
        <w:t xml:space="preserve"> la CGIC.</w:t>
      </w:r>
    </w:p>
    <w:p w:rsidR="00965006" w:rsidRPr="009159AA" w:rsidRDefault="00965006" w:rsidP="003B6FCB">
      <w:pPr>
        <w:pStyle w:val="NormalWeb"/>
        <w:rPr>
          <w:rFonts w:ascii="Calibri" w:hAnsi="Calibri" w:cs="Calibri"/>
        </w:rPr>
      </w:pPr>
      <w:r w:rsidRPr="009159AA">
        <w:rPr>
          <w:rStyle w:val="Textoennegrita"/>
          <w:rFonts w:ascii="Calibri" w:hAnsi="Calibri" w:cs="Calibri"/>
        </w:rPr>
        <w:t>3.- FUNCIONES:</w:t>
      </w:r>
    </w:p>
    <w:p w:rsidR="00965006" w:rsidRPr="009159AA" w:rsidRDefault="00965006" w:rsidP="003B6FCB">
      <w:pPr>
        <w:pStyle w:val="NormalWeb"/>
        <w:spacing w:after="0" w:afterAutospacing="0"/>
        <w:jc w:val="both"/>
        <w:rPr>
          <w:rFonts w:ascii="Calibri" w:hAnsi="Calibri" w:cs="Calibri"/>
          <w:sz w:val="22"/>
          <w:szCs w:val="22"/>
          <w:lang w:eastAsia="en-US"/>
        </w:rPr>
      </w:pPr>
      <w:r w:rsidRPr="009159AA">
        <w:rPr>
          <w:rFonts w:ascii="Calibri" w:hAnsi="Calibri" w:cs="Calibri"/>
          <w:sz w:val="22"/>
          <w:szCs w:val="22"/>
          <w:lang w:eastAsia="en-US"/>
        </w:rPr>
        <w:t>Se atribuye a las Comisiones de Curso, mediante el presente Reglamento, la capacidad de formular opiniones y elevar propuestas sobre temas académicos de carácter general orientadas a:</w:t>
      </w:r>
    </w:p>
    <w:p w:rsidR="00965006" w:rsidRDefault="00965006" w:rsidP="003B6FCB">
      <w:pPr>
        <w:numPr>
          <w:ilvl w:val="0"/>
          <w:numId w:val="3"/>
        </w:numPr>
        <w:spacing w:before="100" w:beforeAutospacing="1" w:after="100" w:afterAutospacing="1" w:line="240" w:lineRule="auto"/>
      </w:pPr>
      <w:r>
        <w:t>Ordenar el calendario de clases teóricas, seminarios y actividades prácticas de cada Curso con sujeción a lo establecido en el Plan Docente de la Facultad.</w:t>
      </w:r>
    </w:p>
    <w:p w:rsidR="00965006" w:rsidRDefault="00965006" w:rsidP="003B6FCB">
      <w:pPr>
        <w:numPr>
          <w:ilvl w:val="0"/>
          <w:numId w:val="3"/>
        </w:numPr>
        <w:spacing w:before="100" w:beforeAutospacing="1" w:after="100" w:afterAutospacing="1" w:line="240" w:lineRule="auto"/>
      </w:pPr>
      <w:r>
        <w:t>Intercambiar opinión sobre le rendimiento académico de los estudiantes en las distintas materias y proponer soluciones en casos de manifiesta insuficiencia.</w:t>
      </w:r>
    </w:p>
    <w:p w:rsidR="00965006" w:rsidRDefault="00965006" w:rsidP="003B6FCB">
      <w:pPr>
        <w:numPr>
          <w:ilvl w:val="0"/>
          <w:numId w:val="3"/>
        </w:numPr>
        <w:spacing w:before="100" w:beforeAutospacing="1" w:after="100" w:afterAutospacing="1" w:line="240" w:lineRule="auto"/>
      </w:pPr>
      <w:r>
        <w:t xml:space="preserve">Establecer el suficiente nivel de coordinación con el resto de las Comisiones con objeto de detectar y corregir, si fuere necesario, desviaciones excesivas en el cumplimiento de los objetivos docentes del </w:t>
      </w:r>
      <w:proofErr w:type="spellStart"/>
      <w:r>
        <w:t>Curriculum</w:t>
      </w:r>
      <w:proofErr w:type="spellEnd"/>
      <w:r>
        <w:t>.</w:t>
      </w:r>
    </w:p>
    <w:p w:rsidR="00965006" w:rsidRDefault="00965006" w:rsidP="003B6FCB">
      <w:pPr>
        <w:numPr>
          <w:ilvl w:val="0"/>
          <w:numId w:val="3"/>
        </w:numPr>
        <w:spacing w:before="100" w:beforeAutospacing="1" w:after="100" w:afterAutospacing="1" w:line="240" w:lineRule="auto"/>
      </w:pPr>
      <w:r>
        <w:t xml:space="preserve">Proponer, modificaciones al Plan Docente de la Facultad, para cada nivel del </w:t>
      </w:r>
      <w:proofErr w:type="spellStart"/>
      <w:r>
        <w:t>Curriculum</w:t>
      </w:r>
      <w:proofErr w:type="spellEnd"/>
      <w:r>
        <w:t>, ante circunstancias imprevistas.</w:t>
      </w:r>
    </w:p>
    <w:p w:rsidR="00965006" w:rsidRDefault="00965006" w:rsidP="003B6FCB">
      <w:pPr>
        <w:numPr>
          <w:ilvl w:val="0"/>
          <w:numId w:val="3"/>
        </w:numPr>
        <w:spacing w:before="100" w:beforeAutospacing="1" w:after="100" w:afterAutospacing="1" w:line="240" w:lineRule="auto"/>
      </w:pPr>
      <w:r>
        <w:t>Proponer métodos de trabajo orientados hacia la elevación del nivel de calidad de la enseñanza y del proceso de aprendizaje.</w:t>
      </w:r>
    </w:p>
    <w:p w:rsidR="00965006" w:rsidRDefault="00965006" w:rsidP="003B6FCB">
      <w:pPr>
        <w:numPr>
          <w:ilvl w:val="0"/>
          <w:numId w:val="3"/>
        </w:numPr>
        <w:spacing w:before="100" w:beforeAutospacing="1" w:after="100" w:afterAutospacing="1" w:line="240" w:lineRule="auto"/>
      </w:pPr>
      <w:r>
        <w:t xml:space="preserve">Hacer de cauce de expresión de los problemas y sugerencias que planteen tanto los Profesores como los estudiantes en relación con los contenidos o la metodología de la </w:t>
      </w:r>
      <w:r>
        <w:lastRenderedPageBreak/>
        <w:t>enseñanza y elevar propuestas de solución o esquemas de tratamiento de uno y otro tipo de cuestiones.</w:t>
      </w:r>
    </w:p>
    <w:p w:rsidR="00965006" w:rsidRPr="009159AA" w:rsidRDefault="00965006" w:rsidP="003B6FCB">
      <w:pPr>
        <w:pStyle w:val="NormalWeb"/>
        <w:rPr>
          <w:rFonts w:ascii="Calibri" w:hAnsi="Calibri" w:cs="Calibri"/>
        </w:rPr>
      </w:pPr>
      <w:r w:rsidRPr="009159AA">
        <w:rPr>
          <w:rStyle w:val="Textoennegrita"/>
          <w:rFonts w:ascii="Calibri" w:hAnsi="Calibri" w:cs="Calibri"/>
        </w:rPr>
        <w:t>4.- PERIODICIDAD:</w:t>
      </w:r>
    </w:p>
    <w:p w:rsidR="00965006" w:rsidRPr="009159AA" w:rsidRDefault="00965006" w:rsidP="003B6FCB">
      <w:pPr>
        <w:pStyle w:val="NormalWeb"/>
        <w:spacing w:after="0" w:afterAutospacing="0"/>
        <w:rPr>
          <w:rFonts w:ascii="Calibri" w:hAnsi="Calibri" w:cs="Calibri"/>
          <w:sz w:val="22"/>
          <w:szCs w:val="22"/>
          <w:lang w:eastAsia="en-US"/>
        </w:rPr>
      </w:pPr>
      <w:r w:rsidRPr="009159AA">
        <w:rPr>
          <w:rFonts w:ascii="Calibri" w:hAnsi="Calibri" w:cs="Calibri"/>
          <w:sz w:val="22"/>
          <w:szCs w:val="22"/>
          <w:lang w:eastAsia="en-US"/>
        </w:rPr>
        <w:t>Las Comisiones de Curso se reunirán cuando las circunstancias lo exijan, a propuesta de su Presidente o de la mitad de los miembros electos de las mismas. En todo caso habrá, como mínimo, una reunión por semestre.</w:t>
      </w:r>
    </w:p>
    <w:p w:rsidR="00965006" w:rsidRDefault="00965006"/>
    <w:sectPr w:rsidR="00965006" w:rsidSect="00F109E0">
      <w:pgSz w:w="11906" w:h="16838"/>
      <w:pgMar w:top="1417" w:right="1440" w:bottom="141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56EF9"/>
    <w:multiLevelType w:val="hybridMultilevel"/>
    <w:tmpl w:val="0A3AA2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14465B"/>
    <w:multiLevelType w:val="hybridMultilevel"/>
    <w:tmpl w:val="8C44B91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270E073C"/>
    <w:multiLevelType w:val="hybridMultilevel"/>
    <w:tmpl w:val="A0D44E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C76129"/>
    <w:multiLevelType w:val="hybridMultilevel"/>
    <w:tmpl w:val="46D84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5A7184B"/>
    <w:multiLevelType w:val="hybridMultilevel"/>
    <w:tmpl w:val="779035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BC473C4"/>
    <w:multiLevelType w:val="hybridMultilevel"/>
    <w:tmpl w:val="A1D84B42"/>
    <w:lvl w:ilvl="0" w:tplc="7AC44F96">
      <w:start w:val="3"/>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6ED529CB"/>
    <w:multiLevelType w:val="multilevel"/>
    <w:tmpl w:val="127EB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5"/>
  </w:num>
  <w:num w:numId="3">
    <w:abstractNumId w:val="6"/>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0FD"/>
    <w:rsid w:val="000A366F"/>
    <w:rsid w:val="00163AEA"/>
    <w:rsid w:val="001B6ADE"/>
    <w:rsid w:val="003056B5"/>
    <w:rsid w:val="0032217E"/>
    <w:rsid w:val="003462AD"/>
    <w:rsid w:val="00365C3E"/>
    <w:rsid w:val="003B6FCB"/>
    <w:rsid w:val="003E7749"/>
    <w:rsid w:val="00593B7E"/>
    <w:rsid w:val="005A23B4"/>
    <w:rsid w:val="005D1A57"/>
    <w:rsid w:val="006769B7"/>
    <w:rsid w:val="006D3403"/>
    <w:rsid w:val="007E1714"/>
    <w:rsid w:val="007F2E4C"/>
    <w:rsid w:val="008263E6"/>
    <w:rsid w:val="008C4391"/>
    <w:rsid w:val="00903E57"/>
    <w:rsid w:val="009159AA"/>
    <w:rsid w:val="00965006"/>
    <w:rsid w:val="00A07C6B"/>
    <w:rsid w:val="00A71A40"/>
    <w:rsid w:val="00B548D0"/>
    <w:rsid w:val="00B55F2F"/>
    <w:rsid w:val="00B610FD"/>
    <w:rsid w:val="00CD1F28"/>
    <w:rsid w:val="00D01972"/>
    <w:rsid w:val="00D01A45"/>
    <w:rsid w:val="00E36000"/>
    <w:rsid w:val="00F109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3C621D-CD5F-4F89-9808-183D7865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9E0"/>
    <w:pPr>
      <w:spacing w:after="200" w:line="276" w:lineRule="auto"/>
    </w:pPr>
    <w:rPr>
      <w:rFonts w:cs="Calibri"/>
      <w:lang w:eastAsia="en-US"/>
    </w:rPr>
  </w:style>
  <w:style w:type="paragraph" w:styleId="Ttulo2">
    <w:name w:val="heading 2"/>
    <w:basedOn w:val="Normal"/>
    <w:link w:val="Ttulo2Car"/>
    <w:uiPriority w:val="99"/>
    <w:qFormat/>
    <w:locked/>
    <w:rsid w:val="003B6FCB"/>
    <w:pPr>
      <w:spacing w:before="100" w:beforeAutospacing="1" w:after="100" w:afterAutospacing="1" w:line="240" w:lineRule="auto"/>
      <w:outlineLvl w:val="1"/>
    </w:pPr>
    <w:rPr>
      <w:rFonts w:ascii="Times New Roman" w:hAnsi="Times New Roman" w:cs="Arial"/>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D153A6"/>
    <w:rPr>
      <w:rFonts w:asciiTheme="majorHAnsi" w:eastAsiaTheme="majorEastAsia" w:hAnsiTheme="majorHAnsi" w:cstheme="majorBidi"/>
      <w:b/>
      <w:bCs/>
      <w:i/>
      <w:iCs/>
      <w:sz w:val="28"/>
      <w:szCs w:val="28"/>
      <w:lang w:eastAsia="en-US"/>
    </w:rPr>
  </w:style>
  <w:style w:type="paragraph" w:styleId="Textodeglobo">
    <w:name w:val="Balloon Text"/>
    <w:basedOn w:val="Normal"/>
    <w:link w:val="TextodegloboCar"/>
    <w:uiPriority w:val="99"/>
    <w:semiHidden/>
    <w:rsid w:val="00B610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610FD"/>
    <w:rPr>
      <w:rFonts w:ascii="Tahoma" w:hAnsi="Tahoma" w:cs="Tahoma"/>
      <w:sz w:val="16"/>
      <w:szCs w:val="16"/>
    </w:rPr>
  </w:style>
  <w:style w:type="paragraph" w:styleId="Prrafodelista">
    <w:name w:val="List Paragraph"/>
    <w:basedOn w:val="Normal"/>
    <w:uiPriority w:val="99"/>
    <w:qFormat/>
    <w:rsid w:val="00A07C6B"/>
    <w:pPr>
      <w:ind w:left="720"/>
    </w:pPr>
  </w:style>
  <w:style w:type="character" w:styleId="Textoennegrita">
    <w:name w:val="Strong"/>
    <w:basedOn w:val="Fuentedeprrafopredeter"/>
    <w:uiPriority w:val="99"/>
    <w:qFormat/>
    <w:locked/>
    <w:rsid w:val="003B6FCB"/>
    <w:rPr>
      <w:b/>
      <w:bCs/>
    </w:rPr>
  </w:style>
  <w:style w:type="paragraph" w:styleId="NormalWeb">
    <w:name w:val="Normal (Web)"/>
    <w:basedOn w:val="Normal"/>
    <w:uiPriority w:val="99"/>
    <w:rsid w:val="003B6FCB"/>
    <w:pPr>
      <w:spacing w:before="100" w:beforeAutospacing="1" w:after="100" w:afterAutospacing="1" w:line="240" w:lineRule="auto"/>
    </w:pPr>
    <w:rPr>
      <w:rFonts w:ascii="Times New Roman" w:hAnsi="Times New Roman" w:cs="Times New Roman"/>
      <w:sz w:val="24"/>
      <w:szCs w:val="24"/>
      <w:lang w:eastAsia="es-ES"/>
    </w:rPr>
  </w:style>
  <w:style w:type="character" w:styleId="Hipervnculo">
    <w:name w:val="Hyperlink"/>
    <w:basedOn w:val="Fuentedeprrafopredeter"/>
    <w:uiPriority w:val="99"/>
    <w:rsid w:val="00A71A40"/>
    <w:rPr>
      <w:color w:val="0000FF"/>
      <w:u w:val="single"/>
    </w:rPr>
  </w:style>
  <w:style w:type="paragraph" w:styleId="Textocomentario">
    <w:name w:val="annotation text"/>
    <w:basedOn w:val="Normal"/>
    <w:link w:val="TextocomentarioCar"/>
    <w:uiPriority w:val="99"/>
    <w:unhideWhenUsed/>
    <w:rsid w:val="008C4391"/>
    <w:pPr>
      <w:spacing w:after="0" w:line="240" w:lineRule="auto"/>
    </w:pPr>
    <w:rPr>
      <w:rFonts w:ascii="Times New Roman" w:eastAsiaTheme="minorEastAsia"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8C4391"/>
    <w:rPr>
      <w:rFonts w:ascii="Times New Roman" w:eastAsiaTheme="minorEastAsia" w:hAnsi="Times New Roman" w:cs="Times New Roman"/>
      <w:sz w:val="20"/>
      <w:szCs w:val="20"/>
    </w:rPr>
  </w:style>
  <w:style w:type="paragraph" w:styleId="HTMLconformatoprevio">
    <w:name w:val="HTML Preformatted"/>
    <w:basedOn w:val="Normal"/>
    <w:link w:val="HTMLconformatoprevioCar"/>
    <w:uiPriority w:val="99"/>
    <w:semiHidden/>
    <w:unhideWhenUsed/>
    <w:rsid w:val="008C4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8C4391"/>
    <w:rPr>
      <w:rFonts w:ascii="Courier New" w:eastAsia="Times New Roman" w:hAnsi="Courier New" w:cs="Courier New"/>
      <w:sz w:val="20"/>
      <w:szCs w:val="20"/>
    </w:rPr>
  </w:style>
  <w:style w:type="character" w:styleId="Hipervnculovisitado">
    <w:name w:val="FollowedHyperlink"/>
    <w:basedOn w:val="Fuentedeprrafopredeter"/>
    <w:uiPriority w:val="99"/>
    <w:semiHidden/>
    <w:unhideWhenUsed/>
    <w:rsid w:val="00E360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ultadpsicologia.ugr.es/pages/tablon/*/informacion-institucional/logopedia-reunion-informativa-tfg" TargetMode="External"/><Relationship Id="rId3" Type="http://schemas.openxmlformats.org/officeDocument/2006/relationships/settings" Target="settings.xml"/><Relationship Id="rId7" Type="http://schemas.openxmlformats.org/officeDocument/2006/relationships/hyperlink" Target="http://facultadpsicologia.ugr.es/pages/tablon/*/informacion-institucional/actividades-dia-europeo-de-la-logoped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medicina.ugr.es/comisionescursos.php" TargetMode="External"/><Relationship Id="rId4" Type="http://schemas.openxmlformats.org/officeDocument/2006/relationships/webSettings" Target="webSettings.xml"/><Relationship Id="rId9" Type="http://schemas.openxmlformats.org/officeDocument/2006/relationships/hyperlink" Target="http://facultadpsicologia.ugr.es/pages/tablon/*/informacion-institucional/logopedia-sesion-informativa-sobre-las-practicas-externas-del-curso-201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1564</Words>
  <Characters>8607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usuario</cp:lastModifiedBy>
  <cp:revision>2</cp:revision>
  <cp:lastPrinted>2017-05-03T09:52:00Z</cp:lastPrinted>
  <dcterms:created xsi:type="dcterms:W3CDTF">2019-05-17T09:59:00Z</dcterms:created>
  <dcterms:modified xsi:type="dcterms:W3CDTF">2019-05-17T09:59:00Z</dcterms:modified>
</cp:coreProperties>
</file>