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C" w:rsidRDefault="009C4ACC" w:rsidP="00864109">
      <w:pPr>
        <w:jc w:val="center"/>
        <w:rPr>
          <w:rFonts w:ascii="Palatino" w:hAnsi="Palatino" w:cs="Times New Roman"/>
        </w:rPr>
      </w:pPr>
      <w:bookmarkStart w:id="0" w:name="_GoBack"/>
      <w:bookmarkEnd w:id="0"/>
    </w:p>
    <w:p w:rsidR="00B03955" w:rsidRPr="00B03955" w:rsidRDefault="00B03955" w:rsidP="00864109">
      <w:pPr>
        <w:jc w:val="center"/>
        <w:rPr>
          <w:rFonts w:ascii="Palatino" w:hAnsi="Palatino" w:cs="Times New Roman"/>
        </w:rPr>
      </w:pPr>
    </w:p>
    <w:p w:rsidR="00B03955" w:rsidRDefault="00EF0B50" w:rsidP="00833710">
      <w:pPr>
        <w:spacing w:line="240" w:lineRule="auto"/>
        <w:jc w:val="center"/>
        <w:rPr>
          <w:rFonts w:ascii="Palatino" w:hAnsi="Palatino" w:cs="Times New Roman"/>
          <w:sz w:val="24"/>
        </w:rPr>
      </w:pPr>
      <w:r w:rsidRPr="00B03955">
        <w:rPr>
          <w:rFonts w:ascii="Palatino" w:hAnsi="Palatino" w:cs="Times New Roman"/>
          <w:sz w:val="24"/>
        </w:rPr>
        <w:t>Trabajo Fin de Grado</w:t>
      </w:r>
      <w:r w:rsidR="00E42F8F" w:rsidRPr="00B03955">
        <w:rPr>
          <w:rFonts w:ascii="Palatino" w:hAnsi="Palatino" w:cs="Times New Roman"/>
          <w:sz w:val="24"/>
        </w:rPr>
        <w:t xml:space="preserve"> en Física</w:t>
      </w:r>
    </w:p>
    <w:p w:rsidR="00833710" w:rsidRDefault="00833710" w:rsidP="00833710">
      <w:pPr>
        <w:spacing w:line="240" w:lineRule="auto"/>
        <w:jc w:val="center"/>
        <w:rPr>
          <w:rFonts w:ascii="Palatino" w:hAnsi="Palatino" w:cs="Times New Roman"/>
          <w:sz w:val="24"/>
        </w:rPr>
      </w:pPr>
    </w:p>
    <w:p w:rsidR="00833710" w:rsidRPr="00B03955" w:rsidRDefault="00833710" w:rsidP="00833710">
      <w:pPr>
        <w:spacing w:line="240" w:lineRule="auto"/>
        <w:jc w:val="center"/>
        <w:rPr>
          <w:rFonts w:ascii="Palatino" w:hAnsi="Palatino" w:cs="Times New Roman"/>
          <w:sz w:val="24"/>
        </w:rPr>
      </w:pPr>
    </w:p>
    <w:p w:rsidR="00B03955" w:rsidRPr="00B03955" w:rsidRDefault="00B03955" w:rsidP="00B03955">
      <w:pPr>
        <w:spacing w:line="240" w:lineRule="auto"/>
        <w:jc w:val="center"/>
        <w:rPr>
          <w:rFonts w:ascii="Palatino" w:hAnsi="Palatino" w:cs="Times New Roman"/>
          <w:b/>
          <w:sz w:val="52"/>
        </w:rPr>
      </w:pPr>
      <w:r w:rsidRPr="00B03955">
        <w:rPr>
          <w:rFonts w:ascii="Palatino" w:hAnsi="Palatino" w:cs="Times New Roman"/>
          <w:b/>
          <w:sz w:val="52"/>
        </w:rPr>
        <w:t>Título del trabajo</w:t>
      </w:r>
    </w:p>
    <w:p w:rsidR="00E42F8F" w:rsidRPr="00B03955" w:rsidRDefault="00E42F8F" w:rsidP="00B03955">
      <w:pPr>
        <w:spacing w:before="120" w:after="120" w:line="240" w:lineRule="auto"/>
        <w:jc w:val="center"/>
        <w:rPr>
          <w:rFonts w:ascii="Palatino" w:hAnsi="Palatino" w:cs="Times New Roman"/>
          <w:sz w:val="28"/>
        </w:rPr>
      </w:pPr>
      <w:r w:rsidRPr="00B03955">
        <w:rPr>
          <w:rFonts w:ascii="Palatino" w:hAnsi="Palatino" w:cs="Times New Roman"/>
          <w:sz w:val="28"/>
        </w:rPr>
        <w:t>Nombre Apellidos</w:t>
      </w:r>
    </w:p>
    <w:p w:rsidR="00E42F8F" w:rsidRPr="00833710" w:rsidRDefault="00E42F8F" w:rsidP="00833710">
      <w:pPr>
        <w:spacing w:before="120" w:after="120" w:line="360" w:lineRule="auto"/>
        <w:jc w:val="center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>Junio/Julio 20XX</w:t>
      </w:r>
    </w:p>
    <w:p w:rsidR="00E42F8F" w:rsidRPr="00B03955" w:rsidRDefault="00E42F8F" w:rsidP="00833710">
      <w:pPr>
        <w:spacing w:before="120" w:after="120" w:line="360" w:lineRule="auto"/>
        <w:jc w:val="center"/>
        <w:rPr>
          <w:rFonts w:ascii="Palatino" w:hAnsi="Palatino" w:cs="Times New Roman"/>
        </w:rPr>
      </w:pPr>
      <w:r w:rsidRPr="00B03955">
        <w:rPr>
          <w:rFonts w:ascii="Palatino" w:hAnsi="Palatino"/>
          <w:noProof/>
        </w:rPr>
        <w:drawing>
          <wp:inline distT="0" distB="0" distL="0" distR="0">
            <wp:extent cx="2066544" cy="2066544"/>
            <wp:effectExtent l="0" t="0" r="3810" b="3810"/>
            <wp:docPr id="12" name="Picture 12" descr="https://secretariageneral.ugr.es/pages/ivc/descarga/_img/vertical/ugrmarca01color_1/!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ecretariageneral.ugr.es/pages/ivc/descarga/_img/vertical/ugrmarca01color_1/!/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27" cy="20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3C" w:rsidRPr="00B03955" w:rsidRDefault="00CA763C" w:rsidP="009C4ACC">
      <w:pPr>
        <w:jc w:val="center"/>
        <w:rPr>
          <w:rFonts w:ascii="Palatino" w:hAnsi="Palatino" w:cs="Times New Roman"/>
        </w:rPr>
      </w:pPr>
    </w:p>
    <w:p w:rsidR="009C4ACC" w:rsidRPr="00B03955" w:rsidRDefault="009C4ACC" w:rsidP="002672D0">
      <w:pPr>
        <w:jc w:val="both"/>
        <w:rPr>
          <w:rFonts w:ascii="Palatino" w:hAnsi="Palatino" w:cs="Times New Roman"/>
          <w:szCs w:val="24"/>
        </w:rPr>
      </w:pPr>
    </w:p>
    <w:p w:rsidR="009C4ACC" w:rsidRDefault="009C4ACC" w:rsidP="000C53BB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33710" w:rsidRPr="00B03955" w:rsidRDefault="00833710" w:rsidP="000C53BB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9C4ACC" w:rsidRPr="00B03955" w:rsidRDefault="009C4ACC" w:rsidP="009C4ACC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0C53BB" w:rsidRPr="00B03955" w:rsidRDefault="00E42F8F" w:rsidP="00B03955">
      <w:pPr>
        <w:pStyle w:val="Prrafodelista"/>
        <w:ind w:left="0"/>
        <w:jc w:val="center"/>
        <w:rPr>
          <w:rFonts w:ascii="Palatino" w:hAnsi="Palatino" w:cs="Times New Roman"/>
          <w:b/>
          <w:szCs w:val="24"/>
        </w:rPr>
      </w:pPr>
      <w:r w:rsidRPr="00B03955">
        <w:rPr>
          <w:rFonts w:ascii="Palatino" w:hAnsi="Palatino" w:cs="Times New Roman"/>
          <w:b/>
          <w:szCs w:val="24"/>
        </w:rPr>
        <w:t>Resumen</w:t>
      </w:r>
    </w:p>
    <w:p w:rsidR="00E42F8F" w:rsidRPr="00B03955" w:rsidRDefault="00E42F8F" w:rsidP="009C4ACC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E42F8F" w:rsidRPr="00B03955" w:rsidRDefault="008A4F3C" w:rsidP="008A4F3C">
      <w:pPr>
        <w:pStyle w:val="Prrafodelista"/>
        <w:ind w:left="1134" w:right="1134"/>
        <w:rPr>
          <w:rFonts w:ascii="Palatino" w:hAnsi="Palatino" w:cs="Times New Roman"/>
          <w:szCs w:val="24"/>
        </w:rPr>
      </w:pP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 w:rsidRPr="008A4F3C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</w:t>
      </w:r>
      <w:r w:rsidRPr="00B03955">
        <w:rPr>
          <w:rFonts w:ascii="Palatino" w:hAnsi="Palatino" w:cs="Times New Roman"/>
          <w:szCs w:val="24"/>
        </w:rPr>
        <w:t>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 w:rsidRPr="00B03955">
        <w:rPr>
          <w:rFonts w:ascii="Palatino" w:hAnsi="Palatino" w:cs="Times New Roman"/>
          <w:szCs w:val="24"/>
        </w:rPr>
        <w:t>bla</w:t>
      </w:r>
      <w:proofErr w:type="spellEnd"/>
      <w:r w:rsidRPr="00B03955"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  <w:r>
        <w:rPr>
          <w:rFonts w:ascii="Palatino" w:hAnsi="Palatino" w:cs="Times New Roman"/>
          <w:szCs w:val="24"/>
        </w:rPr>
        <w:t xml:space="preserve"> </w:t>
      </w:r>
      <w:proofErr w:type="spellStart"/>
      <w:r>
        <w:rPr>
          <w:rFonts w:ascii="Palatino" w:hAnsi="Palatino" w:cs="Times New Roman"/>
          <w:szCs w:val="24"/>
        </w:rPr>
        <w:t>bla</w:t>
      </w:r>
      <w:proofErr w:type="spellEnd"/>
    </w:p>
    <w:p w:rsidR="00E42F8F" w:rsidRPr="00B03955" w:rsidRDefault="00E42F8F" w:rsidP="009C4ACC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E42F8F" w:rsidP="008F49DF">
      <w:pPr>
        <w:pStyle w:val="Prrafodelista"/>
        <w:ind w:left="0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ab/>
      </w: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5B7662" w:rsidRDefault="005B7662" w:rsidP="0073082C">
      <w:pPr>
        <w:rPr>
          <w:rFonts w:ascii="Palatino" w:hAnsi="Palatino" w:cs="Times New Roman"/>
          <w:szCs w:val="24"/>
        </w:rPr>
      </w:pPr>
    </w:p>
    <w:p w:rsidR="007B26A9" w:rsidRPr="008F49DF" w:rsidRDefault="00F64C9B" w:rsidP="0073082C">
      <w:pPr>
        <w:rPr>
          <w:rFonts w:ascii="Palatino" w:hAnsi="Palatino" w:cs="Times New Roman"/>
          <w:b/>
          <w:sz w:val="28"/>
          <w:szCs w:val="24"/>
        </w:rPr>
      </w:pPr>
      <w:r w:rsidRPr="008F49DF">
        <w:rPr>
          <w:rFonts w:ascii="Palatino" w:hAnsi="Palatino" w:cs="Times New Roman"/>
          <w:b/>
          <w:sz w:val="28"/>
          <w:szCs w:val="24"/>
        </w:rPr>
        <w:lastRenderedPageBreak/>
        <w:t>Í</w:t>
      </w:r>
      <w:r w:rsidR="00E42F8F" w:rsidRPr="008F49DF">
        <w:rPr>
          <w:rFonts w:ascii="Palatino" w:hAnsi="Palatino" w:cs="Times New Roman"/>
          <w:b/>
          <w:sz w:val="28"/>
          <w:szCs w:val="24"/>
        </w:rPr>
        <w:t>ndice</w:t>
      </w:r>
    </w:p>
    <w:p w:rsidR="004460EF" w:rsidRPr="00B03955" w:rsidRDefault="004460EF" w:rsidP="008F49DF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rPr>
          <w:rFonts w:ascii="Palatino" w:eastAsia="Times New Roman" w:hAnsi="Palatino" w:cs="Times New Roman"/>
        </w:rPr>
      </w:pPr>
      <w:r w:rsidRPr="008F49DF">
        <w:rPr>
          <w:rFonts w:ascii="Palatino" w:eastAsia="Times New Roman" w:hAnsi="Palatino" w:cs="Times New Roman"/>
          <w:b/>
        </w:rPr>
        <w:t>1</w:t>
      </w:r>
      <w:r w:rsidR="00A645AB">
        <w:rPr>
          <w:rFonts w:ascii="Palatino" w:eastAsia="Times New Roman" w:hAnsi="Palatino" w:cs="Times New Roman"/>
          <w:b/>
        </w:rPr>
        <w:t>.</w:t>
      </w:r>
      <w:r w:rsidR="008F49DF" w:rsidRPr="008F49DF">
        <w:rPr>
          <w:rFonts w:ascii="Palatino" w:eastAsia="Times New Roman" w:hAnsi="Palatino" w:cs="Times New Roman"/>
          <w:b/>
        </w:rPr>
        <w:t xml:space="preserve"> </w:t>
      </w:r>
      <w:r w:rsidRPr="008F49DF">
        <w:rPr>
          <w:rFonts w:ascii="Palatino" w:eastAsia="Times New Roman" w:hAnsi="Palatino" w:cs="Times New Roman"/>
          <w:b/>
        </w:rPr>
        <w:t>I</w:t>
      </w:r>
      <w:r w:rsidR="001F445A" w:rsidRPr="008F49DF">
        <w:rPr>
          <w:rFonts w:ascii="Palatino" w:eastAsia="Times New Roman" w:hAnsi="Palatino" w:cs="Times New Roman"/>
          <w:b/>
        </w:rPr>
        <w:t>ntroducción</w:t>
      </w:r>
      <w:r w:rsidR="008F49DF">
        <w:rPr>
          <w:rFonts w:ascii="Palatino" w:eastAsia="Times New Roman" w:hAnsi="Palatino" w:cs="Times New Roman"/>
        </w:rPr>
        <w:t xml:space="preserve"> </w:t>
      </w:r>
      <w:r w:rsidRPr="00B03955">
        <w:rPr>
          <w:rFonts w:ascii="Palatino" w:eastAsia="Times New Roman" w:hAnsi="Palatino" w:cs="Times New Roman"/>
        </w:rPr>
        <w:tab/>
        <w:t xml:space="preserve">1 </w:t>
      </w:r>
    </w:p>
    <w:p w:rsidR="004460EF" w:rsidRPr="00B03955" w:rsidRDefault="001F445A" w:rsidP="008F49DF">
      <w:pPr>
        <w:tabs>
          <w:tab w:val="left" w:pos="1232"/>
          <w:tab w:val="right" w:leader="dot" w:pos="8504"/>
        </w:tabs>
        <w:spacing w:before="100" w:beforeAutospacing="1" w:after="100" w:afterAutospacing="1" w:line="240" w:lineRule="auto"/>
        <w:rPr>
          <w:rFonts w:ascii="Palatino" w:eastAsia="Times New Roman" w:hAnsi="Palatino" w:cs="Times New Roman"/>
        </w:rPr>
      </w:pPr>
      <w:r w:rsidRPr="008F49DF">
        <w:rPr>
          <w:rFonts w:ascii="Palatino" w:eastAsia="Times New Roman" w:hAnsi="Palatino" w:cs="Times New Roman"/>
          <w:b/>
          <w:lang w:val="es-ES_tradnl"/>
        </w:rPr>
        <w:t>2</w:t>
      </w:r>
      <w:r w:rsidR="00A645AB">
        <w:rPr>
          <w:rFonts w:ascii="Palatino" w:eastAsia="Times New Roman" w:hAnsi="Palatino" w:cs="Times New Roman"/>
          <w:b/>
          <w:lang w:val="es-ES_tradnl"/>
        </w:rPr>
        <w:t xml:space="preserve">. </w:t>
      </w:r>
      <w:r w:rsidRPr="008F49DF">
        <w:rPr>
          <w:rFonts w:ascii="Palatino" w:eastAsia="Times New Roman" w:hAnsi="Palatino" w:cs="Times New Roman"/>
          <w:b/>
        </w:rPr>
        <w:t>Una sección</w:t>
      </w:r>
      <w:r w:rsidR="008F49DF">
        <w:rPr>
          <w:rFonts w:ascii="Palatino" w:eastAsia="Times New Roman" w:hAnsi="Palatino" w:cs="Times New Roman"/>
        </w:rPr>
        <w:t xml:space="preserve"> </w:t>
      </w:r>
      <w:r w:rsidR="004460EF" w:rsidRPr="00B03955">
        <w:rPr>
          <w:rFonts w:ascii="Palatino" w:eastAsia="Times New Roman" w:hAnsi="Palatino" w:cs="Times New Roman"/>
        </w:rPr>
        <w:tab/>
      </w:r>
      <w:r w:rsidR="00ED7419">
        <w:rPr>
          <w:rFonts w:ascii="Palatino" w:eastAsia="Times New Roman" w:hAnsi="Palatino" w:cs="Times New Roman"/>
        </w:rPr>
        <w:t>1</w:t>
      </w:r>
    </w:p>
    <w:p w:rsidR="00F41B3D" w:rsidRDefault="008F49DF" w:rsidP="008F49DF">
      <w:pPr>
        <w:tabs>
          <w:tab w:val="left" w:pos="1232"/>
          <w:tab w:val="right" w:leader="dot" w:pos="8504"/>
        </w:tabs>
        <w:spacing w:line="240" w:lineRule="auto"/>
        <w:jc w:val="both"/>
        <w:rPr>
          <w:rFonts w:ascii="Palatino" w:eastAsia="Times New Roman" w:hAnsi="Palatino" w:cs="Times New Roman"/>
        </w:rPr>
      </w:pPr>
      <w:r>
        <w:rPr>
          <w:rFonts w:ascii="Palatino" w:eastAsia="Times New Roman" w:hAnsi="Palatino" w:cs="Times New Roman"/>
        </w:rPr>
        <w:t xml:space="preserve">    </w:t>
      </w:r>
      <w:r w:rsidR="001F445A" w:rsidRPr="008F49DF">
        <w:rPr>
          <w:rFonts w:ascii="Palatino" w:eastAsia="Times New Roman" w:hAnsi="Palatino" w:cs="Times New Roman"/>
          <w:b/>
          <w:lang w:val="es-ES_tradnl"/>
        </w:rPr>
        <w:t>2</w:t>
      </w:r>
      <w:r w:rsidR="004460EF" w:rsidRPr="008F49DF">
        <w:rPr>
          <w:rFonts w:ascii="Palatino" w:eastAsia="Times New Roman" w:hAnsi="Palatino" w:cs="Times New Roman"/>
          <w:b/>
        </w:rPr>
        <w:t>.1</w:t>
      </w:r>
      <w:r w:rsidR="00A645AB">
        <w:rPr>
          <w:rFonts w:ascii="Palatino" w:eastAsia="Times New Roman" w:hAnsi="Palatino" w:cs="Times New Roman"/>
          <w:b/>
        </w:rPr>
        <w:t xml:space="preserve">. </w:t>
      </w:r>
      <w:r w:rsidR="001F445A" w:rsidRPr="008F49DF">
        <w:rPr>
          <w:rFonts w:ascii="Palatino" w:eastAsia="Times New Roman" w:hAnsi="Palatino" w:cs="Times New Roman"/>
          <w:b/>
        </w:rPr>
        <w:t>Una subsección</w:t>
      </w:r>
      <w:r>
        <w:rPr>
          <w:rFonts w:ascii="Palatino" w:eastAsia="Times New Roman" w:hAnsi="Palatino" w:cs="Times New Roman"/>
        </w:rPr>
        <w:t xml:space="preserve"> </w:t>
      </w:r>
      <w:r w:rsidR="004460EF" w:rsidRPr="00B03955">
        <w:rPr>
          <w:rFonts w:ascii="Palatino" w:eastAsia="Times New Roman" w:hAnsi="Palatino" w:cs="Times New Roman"/>
        </w:rPr>
        <w:tab/>
      </w:r>
      <w:r w:rsidR="00ED7419">
        <w:rPr>
          <w:rFonts w:ascii="Palatino" w:eastAsia="Times New Roman" w:hAnsi="Palatino" w:cs="Times New Roman"/>
        </w:rPr>
        <w:t>1</w:t>
      </w:r>
    </w:p>
    <w:p w:rsidR="0010526F" w:rsidRPr="00B03955" w:rsidRDefault="0010526F" w:rsidP="008F49DF">
      <w:pPr>
        <w:tabs>
          <w:tab w:val="left" w:pos="1232"/>
          <w:tab w:val="right" w:leader="dot" w:pos="8504"/>
        </w:tabs>
        <w:spacing w:line="240" w:lineRule="auto"/>
        <w:jc w:val="both"/>
        <w:rPr>
          <w:rFonts w:ascii="Palatino" w:eastAsia="Times New Roman" w:hAnsi="Palatino" w:cs="Times New Roman"/>
        </w:rPr>
      </w:pPr>
    </w:p>
    <w:p w:rsidR="004460EF" w:rsidRPr="00B03955" w:rsidRDefault="001F445A" w:rsidP="008F49DF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Palatino" w:eastAsia="Times New Roman" w:hAnsi="Palatino" w:cs="Times New Roman"/>
          <w:lang w:val="es-ES_tradnl"/>
        </w:rPr>
      </w:pPr>
      <w:r w:rsidRPr="008F49DF">
        <w:rPr>
          <w:rFonts w:ascii="Palatino" w:eastAsia="Times New Roman" w:hAnsi="Palatino" w:cs="Times New Roman"/>
          <w:b/>
          <w:lang w:val="es-ES_tradnl"/>
        </w:rPr>
        <w:t>3</w:t>
      </w:r>
      <w:r w:rsidR="00A645AB">
        <w:rPr>
          <w:rFonts w:ascii="Palatino" w:eastAsia="Times New Roman" w:hAnsi="Palatino" w:cs="Times New Roman"/>
          <w:b/>
        </w:rPr>
        <w:t>.</w:t>
      </w:r>
      <w:r w:rsidR="008F49DF" w:rsidRPr="008F49DF">
        <w:rPr>
          <w:rFonts w:ascii="Palatino" w:eastAsia="Times New Roman" w:hAnsi="Palatino" w:cs="Times New Roman"/>
          <w:b/>
        </w:rPr>
        <w:t xml:space="preserve"> </w:t>
      </w:r>
      <w:r w:rsidR="004460EF" w:rsidRPr="008F49DF">
        <w:rPr>
          <w:rFonts w:ascii="Palatino" w:eastAsia="Times New Roman" w:hAnsi="Palatino" w:cs="Times New Roman"/>
          <w:b/>
        </w:rPr>
        <w:t>C</w:t>
      </w:r>
      <w:r w:rsidR="008F49DF" w:rsidRPr="008F49DF">
        <w:rPr>
          <w:rFonts w:ascii="Palatino" w:eastAsia="Times New Roman" w:hAnsi="Palatino" w:cs="Times New Roman"/>
          <w:b/>
        </w:rPr>
        <w:t>onclusiones</w:t>
      </w:r>
      <w:r w:rsidR="004460EF" w:rsidRPr="00B03955">
        <w:rPr>
          <w:rFonts w:ascii="Palatino" w:eastAsia="Times New Roman" w:hAnsi="Palatino" w:cs="Times New Roman"/>
        </w:rPr>
        <w:t xml:space="preserve"> </w:t>
      </w:r>
      <w:r w:rsidR="008F49DF">
        <w:rPr>
          <w:rFonts w:ascii="Palatino" w:eastAsia="Times New Roman" w:hAnsi="Palatino" w:cs="Times New Roman"/>
        </w:rPr>
        <w:t xml:space="preserve"> </w:t>
      </w:r>
      <w:r w:rsidR="004460EF" w:rsidRPr="00B03955">
        <w:rPr>
          <w:rFonts w:ascii="Palatino" w:eastAsia="Times New Roman" w:hAnsi="Palatino" w:cs="Times New Roman"/>
        </w:rPr>
        <w:tab/>
      </w:r>
      <w:r w:rsidR="00ED7419">
        <w:rPr>
          <w:rFonts w:ascii="Palatino" w:eastAsia="Times New Roman" w:hAnsi="Palatino" w:cs="Times New Roman"/>
        </w:rPr>
        <w:t>2</w:t>
      </w:r>
    </w:p>
    <w:p w:rsidR="001F445A" w:rsidRPr="00ED7419" w:rsidRDefault="00ED7419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Palatino" w:eastAsia="Times New Roman" w:hAnsi="Palatino" w:cs="Times New Roman"/>
          <w:lang w:val="es-ES_tradnl"/>
        </w:rPr>
      </w:pPr>
      <w:r>
        <w:rPr>
          <w:rFonts w:ascii="Palatino" w:eastAsia="Times New Roman" w:hAnsi="Palatino" w:cs="Times New Roman"/>
          <w:b/>
        </w:rPr>
        <w:t>Referencia</w:t>
      </w:r>
      <w:r w:rsidRPr="008F49DF">
        <w:rPr>
          <w:rFonts w:ascii="Palatino" w:eastAsia="Times New Roman" w:hAnsi="Palatino" w:cs="Times New Roman"/>
          <w:b/>
        </w:rPr>
        <w:t>s</w:t>
      </w:r>
      <w:r w:rsidRPr="00B03955">
        <w:rPr>
          <w:rFonts w:ascii="Palatino" w:eastAsia="Times New Roman" w:hAnsi="Palatino" w:cs="Times New Roman"/>
        </w:rPr>
        <w:t xml:space="preserve"> </w:t>
      </w:r>
      <w:r>
        <w:rPr>
          <w:rFonts w:ascii="Palatino" w:eastAsia="Times New Roman" w:hAnsi="Palatino" w:cs="Times New Roman"/>
        </w:rPr>
        <w:t xml:space="preserve"> </w:t>
      </w:r>
      <w:r w:rsidRPr="00B03955">
        <w:rPr>
          <w:rFonts w:ascii="Palatino" w:eastAsia="Times New Roman" w:hAnsi="Palatino" w:cs="Times New Roman"/>
        </w:rPr>
        <w:tab/>
      </w:r>
      <w:r>
        <w:rPr>
          <w:rFonts w:ascii="Palatino" w:eastAsia="Times New Roman" w:hAnsi="Palatino" w:cs="Times New Roman"/>
        </w:rPr>
        <w:t>2</w:t>
      </w:r>
    </w:p>
    <w:p w:rsidR="001F445A" w:rsidRPr="00B03955" w:rsidRDefault="001F445A" w:rsidP="0073082C">
      <w:pPr>
        <w:rPr>
          <w:rFonts w:ascii="Palatino" w:hAnsi="Palatino" w:cs="Times New Roman"/>
          <w:szCs w:val="24"/>
        </w:rPr>
      </w:pPr>
    </w:p>
    <w:p w:rsidR="001F445A" w:rsidRPr="00B03955" w:rsidRDefault="001F445A" w:rsidP="0073082C">
      <w:pPr>
        <w:rPr>
          <w:rFonts w:ascii="Palatino" w:hAnsi="Palatino" w:cs="Times New Roman"/>
          <w:szCs w:val="24"/>
        </w:rPr>
      </w:pPr>
    </w:p>
    <w:p w:rsidR="001F445A" w:rsidRPr="00B03955" w:rsidRDefault="001F445A" w:rsidP="0073082C">
      <w:pPr>
        <w:rPr>
          <w:rFonts w:ascii="Palatino" w:hAnsi="Palatino" w:cs="Times New Roman"/>
          <w:szCs w:val="24"/>
        </w:rPr>
      </w:pPr>
    </w:p>
    <w:p w:rsidR="001F445A" w:rsidRPr="00B03955" w:rsidRDefault="001F445A" w:rsidP="0073082C">
      <w:pPr>
        <w:rPr>
          <w:rFonts w:ascii="Palatino" w:hAnsi="Palatino" w:cs="Times New Roman"/>
          <w:szCs w:val="24"/>
        </w:rPr>
      </w:pPr>
    </w:p>
    <w:p w:rsidR="007B26A9" w:rsidRPr="00B03955" w:rsidRDefault="007B26A9" w:rsidP="0073082C">
      <w:pPr>
        <w:rPr>
          <w:rFonts w:ascii="Palatino" w:hAnsi="Palatino" w:cs="Times New Roman"/>
          <w:szCs w:val="24"/>
        </w:rPr>
      </w:pPr>
    </w:p>
    <w:p w:rsidR="007B26A9" w:rsidRPr="00B03955" w:rsidRDefault="007B26A9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Default="00A87A6B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Default="002D711F" w:rsidP="0073082C">
      <w:pPr>
        <w:rPr>
          <w:rFonts w:ascii="Palatino" w:hAnsi="Palatino" w:cs="Times New Roman"/>
          <w:szCs w:val="24"/>
        </w:rPr>
      </w:pPr>
    </w:p>
    <w:p w:rsidR="002D711F" w:rsidRPr="00B03955" w:rsidRDefault="002D711F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  <w:sectPr w:rsidR="00A87A6B" w:rsidRPr="00B03955" w:rsidSect="00014D97">
          <w:footerReference w:type="even" r:id="rId10"/>
          <w:footerReference w:type="default" r:id="rId11"/>
          <w:type w:val="continuous"/>
          <w:pgSz w:w="11906" w:h="16838" w:code="9"/>
          <w:pgMar w:top="1633" w:right="1673" w:bottom="1684" w:left="1673" w:header="851" w:footer="692" w:gutter="0"/>
          <w:pgNumType w:start="1"/>
          <w:cols w:space="708"/>
          <w:docGrid w:linePitch="360"/>
        </w:sectPr>
      </w:pPr>
    </w:p>
    <w:p w:rsidR="00BA6E0F" w:rsidRPr="00BA6E0F" w:rsidRDefault="00BA6E0F" w:rsidP="00632699">
      <w:pPr>
        <w:spacing w:after="240"/>
        <w:jc w:val="both"/>
        <w:rPr>
          <w:rFonts w:ascii="Palatino" w:hAnsi="Palatino" w:cs="Times New Roman"/>
          <w:b/>
          <w:sz w:val="28"/>
          <w:szCs w:val="24"/>
        </w:rPr>
      </w:pPr>
      <w:r w:rsidRPr="00BA6E0F">
        <w:rPr>
          <w:rFonts w:ascii="Palatino" w:hAnsi="Palatino" w:cs="Times New Roman"/>
          <w:b/>
          <w:sz w:val="28"/>
          <w:szCs w:val="24"/>
        </w:rPr>
        <w:lastRenderedPageBreak/>
        <w:t>1</w:t>
      </w:r>
      <w:r w:rsidR="00A645AB">
        <w:rPr>
          <w:rFonts w:ascii="Palatino" w:hAnsi="Palatino" w:cs="Times New Roman"/>
          <w:b/>
          <w:sz w:val="28"/>
          <w:szCs w:val="24"/>
        </w:rPr>
        <w:t>.</w:t>
      </w:r>
      <w:r w:rsidRPr="00BA6E0F">
        <w:rPr>
          <w:rFonts w:ascii="Palatino" w:hAnsi="Palatino" w:cs="Times New Roman"/>
          <w:b/>
          <w:sz w:val="28"/>
          <w:szCs w:val="24"/>
        </w:rPr>
        <w:t xml:space="preserve"> Introducción</w:t>
      </w:r>
    </w:p>
    <w:p w:rsidR="000A5989" w:rsidRDefault="007651D8" w:rsidP="00632699">
      <w:pPr>
        <w:spacing w:after="240"/>
        <w:jc w:val="both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>Este documento pretende ser una guía</w:t>
      </w:r>
      <w:r w:rsidR="00B248E9" w:rsidRPr="00B03955">
        <w:rPr>
          <w:rFonts w:ascii="Palatino" w:hAnsi="Palatino" w:cs="Times New Roman"/>
          <w:szCs w:val="24"/>
        </w:rPr>
        <w:t xml:space="preserve"> y modelo de plantilla</w:t>
      </w:r>
      <w:r w:rsidRPr="00B03955">
        <w:rPr>
          <w:rFonts w:ascii="Palatino" w:hAnsi="Palatino" w:cs="Times New Roman"/>
          <w:szCs w:val="24"/>
        </w:rPr>
        <w:t xml:space="preserve"> para la elaboración </w:t>
      </w:r>
      <w:r w:rsidR="007B26A9" w:rsidRPr="00B03955">
        <w:rPr>
          <w:rFonts w:ascii="Palatino" w:hAnsi="Palatino" w:cs="Times New Roman"/>
          <w:szCs w:val="24"/>
        </w:rPr>
        <w:t xml:space="preserve">de la Memoria del Trabajo Fin de Grado </w:t>
      </w:r>
      <w:r w:rsidR="00ED7419">
        <w:rPr>
          <w:rFonts w:ascii="Palatino" w:hAnsi="Palatino" w:cs="Times New Roman"/>
          <w:szCs w:val="24"/>
        </w:rPr>
        <w:t>para el</w:t>
      </w:r>
      <w:r w:rsidR="007B26A9" w:rsidRPr="00B03955">
        <w:rPr>
          <w:rFonts w:ascii="Palatino" w:hAnsi="Palatino" w:cs="Times New Roman"/>
          <w:szCs w:val="24"/>
        </w:rPr>
        <w:t xml:space="preserve"> Grado en </w:t>
      </w:r>
      <w:r w:rsidR="001F445A" w:rsidRPr="00B03955">
        <w:rPr>
          <w:rFonts w:ascii="Palatino" w:hAnsi="Palatino" w:cs="Times New Roman"/>
          <w:szCs w:val="24"/>
        </w:rPr>
        <w:t>Física</w:t>
      </w:r>
      <w:r w:rsidR="00ED7419">
        <w:rPr>
          <w:rFonts w:ascii="Palatino" w:hAnsi="Palatino" w:cs="Times New Roman"/>
          <w:szCs w:val="24"/>
        </w:rPr>
        <w:t>,</w:t>
      </w:r>
      <w:r w:rsidR="00BA6E0F">
        <w:rPr>
          <w:rFonts w:ascii="Palatino" w:hAnsi="Palatino" w:cs="Times New Roman"/>
          <w:szCs w:val="24"/>
        </w:rPr>
        <w:t xml:space="preserve"> en formato Word</w:t>
      </w:r>
      <w:r w:rsidR="00D06873" w:rsidRPr="00B03955">
        <w:rPr>
          <w:rFonts w:ascii="Palatino" w:hAnsi="Palatino" w:cs="Times New Roman"/>
          <w:szCs w:val="24"/>
        </w:rPr>
        <w:t xml:space="preserve">. </w:t>
      </w:r>
      <w:r w:rsidR="000A5989">
        <w:rPr>
          <w:rFonts w:ascii="Palatino" w:hAnsi="Palatino" w:cs="Times New Roman"/>
          <w:szCs w:val="24"/>
        </w:rPr>
        <w:t xml:space="preserve"> </w:t>
      </w:r>
    </w:p>
    <w:p w:rsidR="00B272F4" w:rsidRPr="0010526F" w:rsidRDefault="0010526F" w:rsidP="00632699">
      <w:pPr>
        <w:spacing w:after="240"/>
        <w:jc w:val="both"/>
        <w:rPr>
          <w:rFonts w:ascii="Palatino" w:hAnsi="Palatino" w:cs="Times New Roman"/>
          <w:b/>
          <w:sz w:val="24"/>
        </w:rPr>
      </w:pPr>
      <w:r w:rsidRPr="0010526F">
        <w:rPr>
          <w:rFonts w:ascii="Palatino" w:hAnsi="Palatino" w:cs="Times New Roman"/>
          <w:b/>
          <w:sz w:val="28"/>
        </w:rPr>
        <w:t>2</w:t>
      </w:r>
      <w:r w:rsidR="00E6660A" w:rsidRPr="0010526F">
        <w:rPr>
          <w:rFonts w:ascii="Palatino" w:hAnsi="Palatino" w:cs="Times New Roman"/>
          <w:b/>
          <w:sz w:val="28"/>
        </w:rPr>
        <w:t xml:space="preserve">. </w:t>
      </w:r>
      <w:r w:rsidRPr="0010526F">
        <w:rPr>
          <w:rFonts w:ascii="Palatino" w:hAnsi="Palatino" w:cs="Times New Roman"/>
          <w:b/>
          <w:sz w:val="28"/>
        </w:rPr>
        <w:t>Una sección</w:t>
      </w:r>
    </w:p>
    <w:p w:rsidR="0032651C" w:rsidRPr="000A5989" w:rsidRDefault="000A5989" w:rsidP="001F445A">
      <w:pPr>
        <w:spacing w:after="240"/>
        <w:jc w:val="both"/>
        <w:rPr>
          <w:rFonts w:ascii="Palatino" w:hAnsi="Palatino" w:cs="Times New Roman"/>
          <w:szCs w:val="24"/>
        </w:rPr>
      </w:pPr>
      <w:r>
        <w:rPr>
          <w:rFonts w:ascii="Palatino" w:hAnsi="Palatino" w:cs="Times New Roman"/>
          <w:szCs w:val="24"/>
        </w:rPr>
        <w:t xml:space="preserve">El texto se escribe con la fuente Palatino, 11 puntos. </w:t>
      </w:r>
      <w:r w:rsidR="00E6660A" w:rsidRPr="00B03955">
        <w:rPr>
          <w:rFonts w:ascii="Palatino" w:hAnsi="Palatino" w:cs="Times New Roman"/>
        </w:rPr>
        <w:t xml:space="preserve">Los títulos de las secciones </w:t>
      </w:r>
      <w:r>
        <w:rPr>
          <w:rFonts w:ascii="Palatino" w:hAnsi="Palatino" w:cs="Times New Roman"/>
        </w:rPr>
        <w:t>van</w:t>
      </w:r>
      <w:r w:rsidR="00E6660A" w:rsidRPr="00B03955">
        <w:rPr>
          <w:rFonts w:ascii="Palatino" w:hAnsi="Palatino" w:cs="Times New Roman"/>
        </w:rPr>
        <w:t xml:space="preserve"> </w:t>
      </w:r>
      <w:r w:rsidR="001F445A" w:rsidRPr="00B03955">
        <w:rPr>
          <w:rFonts w:ascii="Palatino" w:hAnsi="Palatino" w:cs="Times New Roman"/>
        </w:rPr>
        <w:t>n</w:t>
      </w:r>
      <w:r w:rsidR="00B272F4" w:rsidRPr="00B03955">
        <w:rPr>
          <w:rFonts w:ascii="Palatino" w:hAnsi="Palatino" w:cs="Times New Roman"/>
        </w:rPr>
        <w:t>umerados de la forma: 1, 2, 3, etc.</w:t>
      </w:r>
      <w:r>
        <w:rPr>
          <w:rFonts w:ascii="Palatino" w:hAnsi="Palatino" w:cs="Times New Roman"/>
        </w:rPr>
        <w:t>, como se muestra aquí, y en</w:t>
      </w:r>
      <w:r w:rsidR="00B272F4" w:rsidRPr="00B03955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>f</w:t>
      </w:r>
      <w:r w:rsidR="00E6660A" w:rsidRPr="00B03955">
        <w:rPr>
          <w:rFonts w:ascii="Palatino" w:hAnsi="Palatino" w:cs="Times New Roman"/>
        </w:rPr>
        <w:t xml:space="preserve">uente </w:t>
      </w:r>
      <w:r w:rsidR="00A645AB">
        <w:rPr>
          <w:rFonts w:ascii="Palatino" w:hAnsi="Palatino" w:cs="Times New Roman"/>
        </w:rPr>
        <w:t>Palatino</w:t>
      </w:r>
      <w:r w:rsidR="00E6660A" w:rsidRPr="00B03955">
        <w:rPr>
          <w:rFonts w:ascii="Palatino" w:hAnsi="Palatino" w:cs="Times New Roman"/>
        </w:rPr>
        <w:t>, 14 puntos</w:t>
      </w:r>
      <w:r w:rsidR="0010526F">
        <w:rPr>
          <w:rFonts w:ascii="Palatino" w:hAnsi="Palatino" w:cs="Times New Roman"/>
        </w:rPr>
        <w:t>.</w:t>
      </w:r>
    </w:p>
    <w:p w:rsidR="00B272F4" w:rsidRPr="00A645AB" w:rsidRDefault="0010526F" w:rsidP="00B272F4">
      <w:pPr>
        <w:spacing w:after="240"/>
        <w:jc w:val="both"/>
        <w:rPr>
          <w:rFonts w:ascii="Palatino" w:hAnsi="Palatino" w:cs="Times New Roman"/>
          <w:b/>
          <w:sz w:val="24"/>
        </w:rPr>
      </w:pPr>
      <w:r>
        <w:rPr>
          <w:rFonts w:ascii="Palatino" w:hAnsi="Palatino" w:cs="Times New Roman"/>
          <w:b/>
          <w:sz w:val="24"/>
        </w:rPr>
        <w:t>2</w:t>
      </w:r>
      <w:r w:rsidR="00B272F4" w:rsidRPr="00A645AB">
        <w:rPr>
          <w:rFonts w:ascii="Palatino" w:hAnsi="Palatino" w:cs="Times New Roman"/>
          <w:b/>
          <w:sz w:val="24"/>
        </w:rPr>
        <w:t>.</w:t>
      </w:r>
      <w:r>
        <w:rPr>
          <w:rFonts w:ascii="Palatino" w:hAnsi="Palatino" w:cs="Times New Roman"/>
          <w:b/>
          <w:sz w:val="24"/>
        </w:rPr>
        <w:t>1</w:t>
      </w:r>
      <w:r w:rsidR="00B272F4" w:rsidRPr="00A645AB">
        <w:rPr>
          <w:rFonts w:ascii="Palatino" w:hAnsi="Palatino" w:cs="Times New Roman"/>
          <w:b/>
          <w:sz w:val="24"/>
        </w:rPr>
        <w:t xml:space="preserve">. </w:t>
      </w:r>
      <w:r>
        <w:rPr>
          <w:rFonts w:ascii="Palatino" w:hAnsi="Palatino" w:cs="Times New Roman"/>
          <w:b/>
          <w:sz w:val="24"/>
        </w:rPr>
        <w:t>Una subsección</w:t>
      </w:r>
    </w:p>
    <w:p w:rsidR="0010526F" w:rsidRDefault="0010526F" w:rsidP="00A645AB">
      <w:pPr>
        <w:spacing w:after="240"/>
        <w:jc w:val="both"/>
        <w:rPr>
          <w:rFonts w:ascii="Palatino" w:hAnsi="Palatino" w:cs="Times New Roman"/>
        </w:rPr>
      </w:pPr>
      <w:r>
        <w:rPr>
          <w:rFonts w:ascii="Palatino" w:hAnsi="Palatino" w:cs="Times New Roman"/>
        </w:rPr>
        <w:t>Los títulos de las subsecciones se escriben con la fuente Palatino, 12 puntos.</w:t>
      </w:r>
    </w:p>
    <w:p w:rsidR="00BA6E0F" w:rsidRPr="00BA6E0F" w:rsidRDefault="00B272F4" w:rsidP="00A645AB">
      <w:pPr>
        <w:spacing w:after="240"/>
        <w:jc w:val="both"/>
        <w:rPr>
          <w:rFonts w:ascii="Palatino" w:hAnsi="Palatino" w:cs="Times New Roman"/>
        </w:rPr>
      </w:pPr>
      <w:r w:rsidRPr="00B03955">
        <w:rPr>
          <w:rFonts w:ascii="Palatino" w:hAnsi="Palatino" w:cs="Times New Roman"/>
        </w:rPr>
        <w:t>Todos los dibujos, esquemas y fotografías se denominarán figuras y llevarán numeración arábiga correlativa, se ajustarán al texto y se centrarán. Las figuras se citarán en el texto (Fig. 1) y se acompañarán de un pie de figura</w:t>
      </w:r>
      <w:r w:rsidR="004B70DF" w:rsidRPr="00B03955">
        <w:rPr>
          <w:rFonts w:ascii="Palatino" w:hAnsi="Palatino" w:cs="Times New Roman"/>
        </w:rPr>
        <w:t xml:space="preserve"> o leyenda</w:t>
      </w:r>
      <w:r w:rsidR="0095307B" w:rsidRPr="00B03955">
        <w:rPr>
          <w:rFonts w:ascii="Palatino" w:hAnsi="Palatino" w:cs="Times New Roman"/>
        </w:rPr>
        <w:t>, donde además se citará la fuente si no es original</w:t>
      </w:r>
      <w:r w:rsidR="00A645AB">
        <w:rPr>
          <w:rFonts w:ascii="Palatino" w:hAnsi="Palatino" w:cs="Times New Roman"/>
        </w:rPr>
        <w:t xml:space="preserve"> </w:t>
      </w:r>
      <w:r w:rsidR="00794062" w:rsidRPr="00B03955">
        <w:rPr>
          <w:rFonts w:ascii="Palatino" w:hAnsi="Palatino" w:cs="Times New Roman"/>
        </w:rPr>
        <w:t xml:space="preserve">tal como aparece en la Fig. </w:t>
      </w:r>
      <w:r w:rsidR="00A645AB">
        <w:rPr>
          <w:rFonts w:ascii="Palatino" w:hAnsi="Palatino" w:cs="Times New Roman"/>
        </w:rPr>
        <w:t>1.</w:t>
      </w:r>
    </w:p>
    <w:p w:rsidR="00A0139E" w:rsidRPr="00B03955" w:rsidRDefault="00BA6E0F" w:rsidP="0095307B">
      <w:pPr>
        <w:spacing w:before="120"/>
        <w:jc w:val="center"/>
        <w:rPr>
          <w:rFonts w:ascii="Palatino" w:hAnsi="Palatino" w:cs="Times New Roman"/>
          <w:szCs w:val="24"/>
        </w:rPr>
      </w:pP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"/var/folders/_d/c7hvwz6x4gn67lwzq3g2ttwm0000gn/T/com.microsoft.Word/WebArchiveCopyPasteTempFiles/page3image112777936" \* MERGEFORMATINET </w:instrText>
      </w: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BA6E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116815" wp14:editId="17D2BE7B">
            <wp:extent cx="2871470" cy="2221865"/>
            <wp:effectExtent l="0" t="0" r="0" b="635"/>
            <wp:docPr id="13" name="Picture 13" descr="page3image11277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1127779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95307B" w:rsidRPr="00B03955" w:rsidRDefault="0095307B" w:rsidP="00A0139E">
      <w:pPr>
        <w:spacing w:after="240"/>
        <w:jc w:val="center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>Figura 1</w:t>
      </w:r>
      <w:r w:rsidR="00C51E50">
        <w:rPr>
          <w:rFonts w:ascii="Palatino" w:hAnsi="Palatino" w:cs="Times New Roman"/>
          <w:szCs w:val="24"/>
        </w:rPr>
        <w:t>:</w:t>
      </w:r>
      <w:r w:rsidRPr="00B03955">
        <w:rPr>
          <w:rFonts w:ascii="Palatino" w:hAnsi="Palatino" w:cs="Times New Roman"/>
          <w:szCs w:val="24"/>
        </w:rPr>
        <w:t xml:space="preserve"> </w:t>
      </w:r>
      <w:r w:rsidR="00BA6E0F">
        <w:rPr>
          <w:rFonts w:ascii="Palatino" w:hAnsi="Palatino" w:cs="Times New Roman"/>
          <w:szCs w:val="24"/>
        </w:rPr>
        <w:t>Si no es de elaboración propia, debe especificarse la fuente [1].</w:t>
      </w:r>
    </w:p>
    <w:p w:rsidR="0032651C" w:rsidRPr="00B03955" w:rsidRDefault="0095307B" w:rsidP="0032651C">
      <w:pPr>
        <w:spacing w:after="240"/>
        <w:jc w:val="both"/>
        <w:rPr>
          <w:rFonts w:ascii="Palatino" w:hAnsi="Palatino" w:cs="Times New Roman"/>
        </w:rPr>
      </w:pPr>
      <w:r w:rsidRPr="00B03955">
        <w:rPr>
          <w:rFonts w:ascii="Palatino" w:hAnsi="Palatino" w:cs="Times New Roman"/>
        </w:rPr>
        <w:t>Las tablas serán en formato libre, pero usando la misma fuente que el texto principal</w:t>
      </w:r>
      <w:r w:rsidR="004B70DF" w:rsidRPr="00B03955">
        <w:rPr>
          <w:rFonts w:ascii="Palatino" w:hAnsi="Palatino" w:cs="Times New Roman"/>
        </w:rPr>
        <w:t xml:space="preserve">. </w:t>
      </w:r>
      <w:r w:rsidR="00A0139E" w:rsidRPr="00B03955">
        <w:rPr>
          <w:rFonts w:ascii="Palatino" w:hAnsi="Palatino" w:cs="Times New Roman"/>
        </w:rPr>
        <w:t xml:space="preserve">Como ejemplo se muestra la Tabla 1. </w:t>
      </w:r>
      <w:r w:rsidR="004B70DF" w:rsidRPr="00B03955">
        <w:rPr>
          <w:rFonts w:ascii="Palatino" w:hAnsi="Palatino" w:cs="Times New Roman"/>
        </w:rPr>
        <w:t>Deberán tener una leyenda de forma análoga a las Figuras. Las tablas</w:t>
      </w:r>
      <w:r w:rsidR="005773A0" w:rsidRPr="00B03955">
        <w:rPr>
          <w:rFonts w:ascii="Palatino" w:hAnsi="Palatino" w:cs="Times New Roman"/>
        </w:rPr>
        <w:t xml:space="preserve"> no podrán tener una anchura mayor a la anchura del texto y</w:t>
      </w:r>
      <w:r w:rsidR="004B70DF" w:rsidRPr="00B03955">
        <w:rPr>
          <w:rFonts w:ascii="Palatino" w:hAnsi="Palatino" w:cs="Times New Roman"/>
        </w:rPr>
        <w:t xml:space="preserve"> llevarán numeración arábiga correlativa, al igual que las figuras (Tabla 1, Tabla 2, etc.).</w:t>
      </w:r>
      <w:r w:rsidR="00F71E6F" w:rsidRPr="00B03955">
        <w:rPr>
          <w:rFonts w:ascii="Palatino" w:hAnsi="Palatino" w:cs="Times New Roman"/>
        </w:rPr>
        <w:t xml:space="preserve"> No se deben usar tablas en formato de imagen, como tablas escaneadas de otros documentos.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1686"/>
      </w:tblGrid>
      <w:tr w:rsidR="00C50191" w:rsidRPr="00C50191" w:rsidTr="00420135">
        <w:trPr>
          <w:jc w:val="center"/>
        </w:trPr>
        <w:tc>
          <w:tcPr>
            <w:tcW w:w="1717" w:type="dxa"/>
            <w:shd w:val="clear" w:color="auto" w:fill="D9D9D9" w:themeFill="background1" w:themeFillShade="D9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</w:rPr>
              <w:t>Función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</w:rPr>
              <w:t>Derivada</w:t>
            </w:r>
          </w:p>
        </w:tc>
      </w:tr>
      <w:tr w:rsidR="00C50191" w:rsidRPr="00C50191" w:rsidTr="00420135">
        <w:trPr>
          <w:jc w:val="center"/>
        </w:trPr>
        <w:tc>
          <w:tcPr>
            <w:tcW w:w="1717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=k</w:t>
            </w:r>
          </w:p>
        </w:tc>
        <w:tc>
          <w:tcPr>
            <w:tcW w:w="1686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’=0</w:t>
            </w:r>
          </w:p>
        </w:tc>
      </w:tr>
      <w:tr w:rsidR="00C50191" w:rsidRPr="00C50191" w:rsidTr="00420135">
        <w:trPr>
          <w:jc w:val="center"/>
        </w:trPr>
        <w:tc>
          <w:tcPr>
            <w:tcW w:w="1717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=</w:t>
            </w:r>
            <w:r w:rsidRPr="00580927">
              <w:rPr>
                <w:rFonts w:ascii="Palatino" w:hAnsi="Palatino" w:cs="Times New Roman"/>
                <w:i/>
              </w:rPr>
              <w:t>x</w:t>
            </w:r>
          </w:p>
        </w:tc>
        <w:tc>
          <w:tcPr>
            <w:tcW w:w="1686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’=1</w:t>
            </w:r>
          </w:p>
        </w:tc>
      </w:tr>
      <w:tr w:rsidR="00C50191" w:rsidRPr="00C50191" w:rsidTr="00420135">
        <w:trPr>
          <w:jc w:val="center"/>
        </w:trPr>
        <w:tc>
          <w:tcPr>
            <w:tcW w:w="1717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=</w:t>
            </w:r>
            <w:r w:rsidRPr="00580927">
              <w:rPr>
                <w:rFonts w:ascii="Palatino" w:hAnsi="Palatino" w:cs="Times New Roman"/>
                <w:i/>
              </w:rPr>
              <w:t>u</w:t>
            </w:r>
            <w:r w:rsidRPr="00580927">
              <w:rPr>
                <w:rFonts w:ascii="Palatino" w:hAnsi="Palatino" w:cs="Times New Roman"/>
              </w:rPr>
              <w:t>(</w:t>
            </w:r>
            <w:r w:rsidRPr="00580927">
              <w:rPr>
                <w:rFonts w:ascii="Palatino" w:hAnsi="Palatino" w:cs="Times New Roman"/>
                <w:i/>
              </w:rPr>
              <w:t>x</w:t>
            </w:r>
            <w:r w:rsidRPr="00580927">
              <w:rPr>
                <w:rFonts w:ascii="Palatino" w:hAnsi="Palatino" w:cs="Times New Roman"/>
              </w:rPr>
              <w:t>)+</w:t>
            </w:r>
            <w:r w:rsidRPr="00580927">
              <w:rPr>
                <w:rFonts w:ascii="Palatino" w:hAnsi="Palatino" w:cs="Times New Roman"/>
                <w:i/>
              </w:rPr>
              <w:t>v</w:t>
            </w:r>
            <w:r w:rsidRPr="00580927">
              <w:rPr>
                <w:rFonts w:ascii="Palatino" w:hAnsi="Palatino" w:cs="Times New Roman"/>
              </w:rPr>
              <w:t>(</w:t>
            </w:r>
            <w:r w:rsidRPr="00580927">
              <w:rPr>
                <w:rFonts w:ascii="Palatino" w:hAnsi="Palatino" w:cs="Times New Roman"/>
                <w:i/>
              </w:rPr>
              <w:t>x</w:t>
            </w:r>
            <w:r w:rsidRPr="00580927">
              <w:rPr>
                <w:rFonts w:ascii="Palatino" w:hAnsi="Palatino" w:cs="Times New Roman"/>
              </w:rPr>
              <w:t>)</w:t>
            </w:r>
          </w:p>
        </w:tc>
        <w:tc>
          <w:tcPr>
            <w:tcW w:w="1686" w:type="dxa"/>
          </w:tcPr>
          <w:p w:rsidR="00C50191" w:rsidRPr="00580927" w:rsidRDefault="00C50191" w:rsidP="00580927">
            <w:pPr>
              <w:spacing w:before="100" w:after="100"/>
              <w:jc w:val="center"/>
              <w:rPr>
                <w:rFonts w:ascii="Palatino" w:hAnsi="Palatino" w:cs="Times New Roman"/>
              </w:rPr>
            </w:pPr>
            <w:r w:rsidRPr="00580927">
              <w:rPr>
                <w:rFonts w:ascii="Palatino" w:hAnsi="Palatino" w:cs="Times New Roman"/>
                <w:i/>
              </w:rPr>
              <w:t>y</w:t>
            </w:r>
            <w:r w:rsidRPr="00580927">
              <w:rPr>
                <w:rFonts w:ascii="Palatino" w:hAnsi="Palatino" w:cs="Times New Roman"/>
              </w:rPr>
              <w:t>’=</w:t>
            </w:r>
            <w:r w:rsidRPr="00580927">
              <w:rPr>
                <w:rFonts w:ascii="Palatino" w:hAnsi="Palatino" w:cs="Times New Roman"/>
                <w:i/>
              </w:rPr>
              <w:t>u</w:t>
            </w:r>
            <w:r w:rsidRPr="00580927">
              <w:rPr>
                <w:rFonts w:ascii="Palatino" w:hAnsi="Palatino" w:cs="Times New Roman"/>
              </w:rPr>
              <w:t>’(</w:t>
            </w:r>
            <w:r w:rsidRPr="00580927">
              <w:rPr>
                <w:rFonts w:ascii="Palatino" w:hAnsi="Palatino" w:cs="Times New Roman"/>
                <w:i/>
              </w:rPr>
              <w:t>x</w:t>
            </w:r>
            <w:r w:rsidRPr="00580927">
              <w:rPr>
                <w:rFonts w:ascii="Palatino" w:hAnsi="Palatino" w:cs="Times New Roman"/>
              </w:rPr>
              <w:t>)+</w:t>
            </w:r>
            <w:r w:rsidRPr="00580927">
              <w:rPr>
                <w:rFonts w:ascii="Palatino" w:hAnsi="Palatino" w:cs="Times New Roman"/>
                <w:i/>
              </w:rPr>
              <w:t>v</w:t>
            </w:r>
            <w:r w:rsidRPr="00580927">
              <w:rPr>
                <w:rFonts w:ascii="Palatino" w:hAnsi="Palatino" w:cs="Times New Roman"/>
              </w:rPr>
              <w:t>’(</w:t>
            </w:r>
            <w:r w:rsidRPr="00580927">
              <w:rPr>
                <w:rFonts w:ascii="Palatino" w:hAnsi="Palatino" w:cs="Times New Roman"/>
                <w:i/>
              </w:rPr>
              <w:t>x</w:t>
            </w:r>
            <w:r w:rsidRPr="00580927">
              <w:rPr>
                <w:rFonts w:ascii="Palatino" w:hAnsi="Palatino" w:cs="Times New Roman"/>
              </w:rPr>
              <w:t>)</w:t>
            </w:r>
          </w:p>
        </w:tc>
      </w:tr>
    </w:tbl>
    <w:p w:rsidR="00A0139E" w:rsidRPr="00B03955" w:rsidRDefault="00A0139E" w:rsidP="00020BBB">
      <w:pPr>
        <w:jc w:val="both"/>
        <w:rPr>
          <w:rFonts w:ascii="Palatino" w:hAnsi="Palatino" w:cs="Times New Roman"/>
        </w:rPr>
      </w:pPr>
    </w:p>
    <w:p w:rsidR="001F445A" w:rsidRPr="000A5989" w:rsidRDefault="00A0139E" w:rsidP="000A5989">
      <w:pPr>
        <w:spacing w:after="240"/>
        <w:jc w:val="center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>Tabla 1</w:t>
      </w:r>
      <w:r w:rsidR="00A645AB">
        <w:rPr>
          <w:rFonts w:ascii="Palatino" w:hAnsi="Palatino" w:cs="Times New Roman"/>
          <w:szCs w:val="24"/>
        </w:rPr>
        <w:t>:</w:t>
      </w:r>
      <w:r w:rsidRPr="00B03955">
        <w:rPr>
          <w:rFonts w:ascii="Palatino" w:hAnsi="Palatino" w:cs="Times New Roman"/>
          <w:szCs w:val="24"/>
        </w:rPr>
        <w:t xml:space="preserve"> Tabla de derivadas.</w:t>
      </w:r>
    </w:p>
    <w:p w:rsidR="003E1F0C" w:rsidRDefault="003E1F0C" w:rsidP="003E1F0C">
      <w:pPr>
        <w:spacing w:after="240"/>
        <w:jc w:val="both"/>
        <w:rPr>
          <w:rFonts w:ascii="Palatino" w:hAnsi="Palatino" w:cs="Times New Roman"/>
          <w:b/>
          <w:sz w:val="28"/>
        </w:rPr>
      </w:pPr>
      <w:r w:rsidRPr="000B1216">
        <w:rPr>
          <w:rFonts w:ascii="Palatino" w:hAnsi="Palatino" w:cs="Times New Roman"/>
          <w:b/>
          <w:sz w:val="28"/>
        </w:rPr>
        <w:lastRenderedPageBreak/>
        <w:t>2. Conclusiones</w:t>
      </w:r>
    </w:p>
    <w:p w:rsidR="003E1F0C" w:rsidRPr="00B03955" w:rsidRDefault="00370BAA" w:rsidP="00632699">
      <w:pPr>
        <w:spacing w:after="240"/>
        <w:jc w:val="both"/>
        <w:rPr>
          <w:rFonts w:ascii="Palatino" w:hAnsi="Palatino" w:cs="Times New Roman"/>
        </w:rPr>
      </w:pPr>
      <w:r w:rsidRPr="00370BAA">
        <w:rPr>
          <w:rFonts w:ascii="Palatino" w:hAnsi="Palatino" w:cs="Times New Roman"/>
        </w:rPr>
        <w:t>Esta secci</w:t>
      </w:r>
      <w:r>
        <w:rPr>
          <w:rFonts w:ascii="Palatino" w:hAnsi="Palatino" w:cs="Times New Roman"/>
        </w:rPr>
        <w:t>ó</w:t>
      </w:r>
      <w:r w:rsidRPr="00370BAA">
        <w:rPr>
          <w:rFonts w:ascii="Palatino" w:hAnsi="Palatino" w:cs="Times New Roman"/>
        </w:rPr>
        <w:t>n no deber</w:t>
      </w:r>
      <w:r>
        <w:rPr>
          <w:rFonts w:ascii="Palatino" w:hAnsi="Palatino" w:cs="Times New Roman"/>
        </w:rPr>
        <w:t>í</w:t>
      </w:r>
      <w:r w:rsidRPr="00370BAA">
        <w:rPr>
          <w:rFonts w:ascii="Palatino" w:hAnsi="Palatino" w:cs="Times New Roman"/>
        </w:rPr>
        <w:t>a faltar en todo TFG. Despu</w:t>
      </w:r>
      <w:r>
        <w:rPr>
          <w:rFonts w:ascii="Palatino" w:hAnsi="Palatino" w:cs="Times New Roman"/>
        </w:rPr>
        <w:t>é</w:t>
      </w:r>
      <w:r w:rsidRPr="00370BAA">
        <w:rPr>
          <w:rFonts w:ascii="Palatino" w:hAnsi="Palatino" w:cs="Times New Roman"/>
        </w:rPr>
        <w:t>s van las referencias que pueden a</w:t>
      </w:r>
      <w:r>
        <w:rPr>
          <w:rFonts w:ascii="Palatino" w:hAnsi="Palatino" w:cs="Times New Roman"/>
        </w:rPr>
        <w:t>ñ</w:t>
      </w:r>
      <w:r w:rsidRPr="00370BAA">
        <w:rPr>
          <w:rFonts w:ascii="Palatino" w:hAnsi="Palatino" w:cs="Times New Roman"/>
        </w:rPr>
        <w:t>adirse en la misma p</w:t>
      </w:r>
      <w:r>
        <w:rPr>
          <w:rFonts w:ascii="Palatino" w:hAnsi="Palatino" w:cs="Times New Roman"/>
        </w:rPr>
        <w:t>á</w:t>
      </w:r>
      <w:r w:rsidRPr="00370BAA">
        <w:rPr>
          <w:rFonts w:ascii="Palatino" w:hAnsi="Palatino" w:cs="Times New Roman"/>
        </w:rPr>
        <w:t>gina o en una nueva</w:t>
      </w:r>
      <w:r>
        <w:rPr>
          <w:rFonts w:ascii="Palatino" w:hAnsi="Palatino" w:cs="Times New Roman"/>
        </w:rPr>
        <w:t>.</w:t>
      </w:r>
      <w:r w:rsidRPr="00370BAA">
        <w:rPr>
          <w:rFonts w:ascii="Palatino" w:hAnsi="Palatino" w:cs="Times New Roman"/>
        </w:rPr>
        <w:t xml:space="preserve"> Hay ejemplos de c</w:t>
      </w:r>
      <w:r>
        <w:rPr>
          <w:rFonts w:ascii="Palatino" w:hAnsi="Palatino" w:cs="Times New Roman"/>
        </w:rPr>
        <w:t>ó</w:t>
      </w:r>
      <w:r w:rsidRPr="00370BAA">
        <w:rPr>
          <w:rFonts w:ascii="Palatino" w:hAnsi="Palatino" w:cs="Times New Roman"/>
        </w:rPr>
        <w:t>mo deben citarse art</w:t>
      </w:r>
      <w:r>
        <w:rPr>
          <w:rFonts w:ascii="Palatino" w:hAnsi="Palatino" w:cs="Times New Roman"/>
        </w:rPr>
        <w:t>í</w:t>
      </w:r>
      <w:r w:rsidRPr="00370BAA">
        <w:rPr>
          <w:rFonts w:ascii="Palatino" w:hAnsi="Palatino" w:cs="Times New Roman"/>
        </w:rPr>
        <w:t>culos [1], actas de congresos [2], charlas [3], libros [4], tesis doctorales [5] y p</w:t>
      </w:r>
      <w:r>
        <w:rPr>
          <w:rFonts w:ascii="Palatino" w:hAnsi="Palatino" w:cs="Times New Roman"/>
        </w:rPr>
        <w:t>á</w:t>
      </w:r>
      <w:r w:rsidRPr="00370BAA">
        <w:rPr>
          <w:rFonts w:ascii="Palatino" w:hAnsi="Palatino" w:cs="Times New Roman"/>
        </w:rPr>
        <w:t>ginas web [6].</w:t>
      </w:r>
    </w:p>
    <w:p w:rsidR="00A645AB" w:rsidRPr="00A645AB" w:rsidRDefault="00A645AB" w:rsidP="00A645AB">
      <w:pPr>
        <w:spacing w:after="240"/>
        <w:jc w:val="both"/>
        <w:rPr>
          <w:rFonts w:ascii="Palatino" w:hAnsi="Palatino" w:cs="Times New Roman"/>
          <w:b/>
          <w:sz w:val="28"/>
          <w:szCs w:val="24"/>
          <w:lang w:val="en-US"/>
        </w:rPr>
      </w:pPr>
      <w:proofErr w:type="spellStart"/>
      <w:r w:rsidRPr="00A645AB">
        <w:rPr>
          <w:rFonts w:ascii="Palatino" w:hAnsi="Palatino" w:cs="Times New Roman"/>
          <w:b/>
          <w:sz w:val="28"/>
          <w:szCs w:val="24"/>
          <w:lang w:val="en-US"/>
        </w:rPr>
        <w:t>Referencias</w:t>
      </w:r>
      <w:proofErr w:type="spellEnd"/>
    </w:p>
    <w:p w:rsidR="00D44635" w:rsidRPr="00D44635" w:rsidRDefault="00D44635" w:rsidP="009B217F">
      <w:pPr>
        <w:pStyle w:val="Prrafodelista"/>
        <w:numPr>
          <w:ilvl w:val="0"/>
          <w:numId w:val="1"/>
        </w:numPr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T. </w:t>
      </w:r>
      <w:proofErr w:type="spellStart"/>
      <w:r w:rsidRPr="00D44635">
        <w:rPr>
          <w:rFonts w:ascii="Palatino" w:hAnsi="Palatino" w:cs="Times New Roman"/>
          <w:lang w:val="en-US"/>
        </w:rPr>
        <w:t>Sjostrand</w:t>
      </w:r>
      <w:proofErr w:type="spellEnd"/>
      <w:r w:rsidRPr="00D44635">
        <w:rPr>
          <w:rFonts w:ascii="Palatino" w:hAnsi="Palatino" w:cs="Times New Roman"/>
          <w:lang w:val="en-US"/>
        </w:rPr>
        <w:t xml:space="preserve">, S. </w:t>
      </w:r>
      <w:proofErr w:type="spellStart"/>
      <w:r w:rsidRPr="00D44635">
        <w:rPr>
          <w:rFonts w:ascii="Palatino" w:hAnsi="Palatino" w:cs="Times New Roman"/>
          <w:lang w:val="en-US"/>
        </w:rPr>
        <w:t>Mrenna</w:t>
      </w:r>
      <w:proofErr w:type="spellEnd"/>
      <w:r w:rsidRPr="00D44635">
        <w:rPr>
          <w:rFonts w:ascii="Palatino" w:hAnsi="Palatino" w:cs="Times New Roman"/>
          <w:lang w:val="en-US"/>
        </w:rPr>
        <w:t xml:space="preserve"> and P. Z. </w:t>
      </w:r>
      <w:proofErr w:type="spellStart"/>
      <w:r w:rsidRPr="00D44635">
        <w:rPr>
          <w:rFonts w:ascii="Palatino" w:hAnsi="Palatino" w:cs="Times New Roman"/>
          <w:lang w:val="en-US"/>
        </w:rPr>
        <w:t>Skands</w:t>
      </w:r>
      <w:proofErr w:type="spellEnd"/>
      <w:r w:rsidRPr="00D44635">
        <w:rPr>
          <w:rFonts w:ascii="Palatino" w:hAnsi="Palatino" w:cs="Times New Roman"/>
          <w:lang w:val="en-US"/>
        </w:rPr>
        <w:t xml:space="preserve">, </w:t>
      </w:r>
    </w:p>
    <w:p w:rsidR="00D44635" w:rsidRPr="00D44635" w:rsidRDefault="00D44635" w:rsidP="00D44635">
      <w:pPr>
        <w:pStyle w:val="Prrafodelista"/>
        <w:ind w:left="360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i/>
          <w:iCs/>
          <w:lang w:val="en-US"/>
        </w:rPr>
        <w:t>PYTHIA 6.4 Physics and Manual</w:t>
      </w:r>
      <w:r w:rsidRPr="00D44635">
        <w:rPr>
          <w:rFonts w:ascii="Palatino" w:hAnsi="Palatino" w:cs="Times New Roman"/>
          <w:lang w:val="en-US"/>
        </w:rPr>
        <w:t>,</w:t>
      </w:r>
    </w:p>
    <w:p w:rsidR="00D44635" w:rsidRDefault="00D44635" w:rsidP="00D44635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  <w:proofErr w:type="gramStart"/>
      <w:r w:rsidRPr="00D44635">
        <w:rPr>
          <w:rFonts w:ascii="Palatino" w:hAnsi="Palatino" w:cs="Times New Roman"/>
          <w:lang w:val="en-US"/>
        </w:rPr>
        <w:t xml:space="preserve">JHEP </w:t>
      </w:r>
      <w:r w:rsidRPr="00D44635">
        <w:rPr>
          <w:rFonts w:ascii="Palatino" w:hAnsi="Palatino" w:cs="Times New Roman"/>
          <w:b/>
          <w:bCs/>
          <w:lang w:val="en-US"/>
        </w:rPr>
        <w:t xml:space="preserve">0605 </w:t>
      </w:r>
      <w:r w:rsidRPr="00D44635">
        <w:rPr>
          <w:rFonts w:ascii="Palatino" w:hAnsi="Palatino" w:cs="Times New Roman"/>
          <w:lang w:val="en-US"/>
        </w:rPr>
        <w:t>(2006) 026 [</w:t>
      </w:r>
      <w:proofErr w:type="spellStart"/>
      <w:r w:rsidRPr="00D44635">
        <w:rPr>
          <w:rFonts w:ascii="Palatino" w:hAnsi="Palatino" w:cs="Times New Roman"/>
          <w:lang w:val="en-US"/>
        </w:rPr>
        <w:t>hep-ph</w:t>
      </w:r>
      <w:proofErr w:type="spellEnd"/>
      <w:r w:rsidRPr="00D44635">
        <w:rPr>
          <w:rFonts w:ascii="Palatino" w:hAnsi="Palatino" w:cs="Times New Roman"/>
          <w:lang w:val="en-US"/>
        </w:rPr>
        <w:t>/0603175].</w:t>
      </w:r>
      <w:proofErr w:type="gramEnd"/>
    </w:p>
    <w:p w:rsidR="00D44635" w:rsidRDefault="00D44635" w:rsidP="00D44635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</w:p>
    <w:p w:rsidR="00D44635" w:rsidRDefault="00D44635" w:rsidP="009B217F">
      <w:pPr>
        <w:pStyle w:val="Prrafodelista"/>
        <w:numPr>
          <w:ilvl w:val="0"/>
          <w:numId w:val="1"/>
        </w:numPr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F. </w:t>
      </w:r>
      <w:proofErr w:type="spellStart"/>
      <w:r w:rsidRPr="00D44635">
        <w:rPr>
          <w:rFonts w:ascii="Palatino" w:hAnsi="Palatino" w:cs="Times New Roman"/>
          <w:lang w:val="en-US"/>
        </w:rPr>
        <w:t>Wilczek</w:t>
      </w:r>
      <w:proofErr w:type="spellEnd"/>
      <w:r w:rsidRPr="00D44635">
        <w:rPr>
          <w:rFonts w:ascii="Palatino" w:hAnsi="Palatino" w:cs="Times New Roman"/>
          <w:lang w:val="en-US"/>
        </w:rPr>
        <w:t>,</w:t>
      </w:r>
      <w:r w:rsidRPr="00D44635">
        <w:rPr>
          <w:rFonts w:ascii="Palatino" w:hAnsi="Palatino" w:cs="Times New Roman"/>
          <w:lang w:val="en-US"/>
        </w:rPr>
        <w:br/>
      </w:r>
      <w:r w:rsidRPr="00D44635">
        <w:rPr>
          <w:rFonts w:ascii="Palatino" w:hAnsi="Palatino" w:cs="Times New Roman"/>
          <w:i/>
          <w:iCs/>
          <w:lang w:val="en-US"/>
        </w:rPr>
        <w:t>A long view of particle physics</w:t>
      </w:r>
      <w:r w:rsidRPr="00D44635">
        <w:rPr>
          <w:rFonts w:ascii="Palatino" w:hAnsi="Palatino" w:cs="Times New Roman"/>
          <w:lang w:val="en-US"/>
        </w:rPr>
        <w:t>,</w:t>
      </w:r>
      <w:r w:rsidRPr="00D44635">
        <w:rPr>
          <w:rFonts w:ascii="Palatino" w:hAnsi="Palatino" w:cs="Times New Roman"/>
          <w:lang w:val="en-US"/>
        </w:rPr>
        <w:br/>
        <w:t xml:space="preserve">Proceedings of the 25th Solvay Conference on Physics, p. 210-249, </w:t>
      </w:r>
    </w:p>
    <w:p w:rsidR="00D44635" w:rsidRDefault="00D44635" w:rsidP="00D44635">
      <w:pPr>
        <w:pStyle w:val="Prrafodelista"/>
        <w:ind w:left="360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Brussels, Belgium, October 19-25, 2011. </w:t>
      </w:r>
    </w:p>
    <w:p w:rsidR="00D44635" w:rsidRPr="00D44635" w:rsidRDefault="00D44635" w:rsidP="00D44635">
      <w:pPr>
        <w:pStyle w:val="Prrafodelista"/>
        <w:ind w:left="360"/>
        <w:rPr>
          <w:rFonts w:ascii="Palatino" w:hAnsi="Palatino" w:cs="Times New Roman"/>
          <w:lang w:val="en-US"/>
        </w:rPr>
      </w:pPr>
    </w:p>
    <w:p w:rsidR="00D44635" w:rsidRDefault="00D44635" w:rsidP="009B217F">
      <w:pPr>
        <w:pStyle w:val="Prrafodelista"/>
        <w:numPr>
          <w:ilvl w:val="0"/>
          <w:numId w:val="1"/>
        </w:numPr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>D.</w:t>
      </w:r>
      <w:r>
        <w:rPr>
          <w:rFonts w:ascii="Palatino" w:hAnsi="Palatino" w:cs="Times New Roman"/>
          <w:lang w:val="en-US"/>
        </w:rPr>
        <w:t xml:space="preserve"> </w:t>
      </w:r>
      <w:r w:rsidRPr="00D44635">
        <w:rPr>
          <w:rFonts w:ascii="Palatino" w:hAnsi="Palatino" w:cs="Times New Roman"/>
          <w:lang w:val="en-US"/>
        </w:rPr>
        <w:t>Gross,</w:t>
      </w:r>
    </w:p>
    <w:p w:rsidR="00D44635" w:rsidRDefault="00D44635" w:rsidP="00D44635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i/>
          <w:iCs/>
          <w:lang w:val="en-US"/>
        </w:rPr>
        <w:t>Quantum Field Theory: Past, Present and Future</w:t>
      </w:r>
      <w:r w:rsidRPr="00D44635">
        <w:rPr>
          <w:rFonts w:ascii="Palatino" w:hAnsi="Palatino" w:cs="Times New Roman"/>
          <w:lang w:val="en-US"/>
        </w:rPr>
        <w:t>,</w:t>
      </w:r>
    </w:p>
    <w:p w:rsidR="00D44635" w:rsidRDefault="00D44635" w:rsidP="00D44635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Talk at the Conference in </w:t>
      </w:r>
      <w:proofErr w:type="spellStart"/>
      <w:r w:rsidRPr="00D44635">
        <w:rPr>
          <w:rFonts w:ascii="Palatino" w:hAnsi="Palatino" w:cs="Times New Roman"/>
          <w:lang w:val="en-US"/>
        </w:rPr>
        <w:t>Honour</w:t>
      </w:r>
      <w:proofErr w:type="spellEnd"/>
      <w:r w:rsidRPr="00D44635">
        <w:rPr>
          <w:rFonts w:ascii="Palatino" w:hAnsi="Palatino" w:cs="Times New Roman"/>
          <w:lang w:val="en-US"/>
        </w:rPr>
        <w:t xml:space="preserve"> of the 90th Birthday of Freeman Dyson, </w:t>
      </w:r>
    </w:p>
    <w:p w:rsidR="00D44635" w:rsidRDefault="00D44635" w:rsidP="00D44635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>Institute of Advanced Studies, Singapore, August 26-29, 2013.</w:t>
      </w:r>
    </w:p>
    <w:p w:rsidR="00600089" w:rsidRDefault="00600089" w:rsidP="00D44635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</w:p>
    <w:p w:rsidR="00600089" w:rsidRDefault="00A645AB" w:rsidP="009B217F">
      <w:pPr>
        <w:pStyle w:val="Prrafodelista"/>
        <w:numPr>
          <w:ilvl w:val="0"/>
          <w:numId w:val="1"/>
        </w:numPr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lang w:val="en-US"/>
        </w:rPr>
        <w:t xml:space="preserve">M. E. </w:t>
      </w:r>
      <w:proofErr w:type="spellStart"/>
      <w:r w:rsidRPr="00600089">
        <w:rPr>
          <w:rFonts w:ascii="Palatino" w:hAnsi="Palatino" w:cs="Times New Roman"/>
          <w:lang w:val="en-US"/>
        </w:rPr>
        <w:t>Peskin</w:t>
      </w:r>
      <w:proofErr w:type="spellEnd"/>
      <w:r w:rsidRPr="00600089">
        <w:rPr>
          <w:rFonts w:ascii="Palatino" w:hAnsi="Palatino" w:cs="Times New Roman"/>
          <w:lang w:val="en-US"/>
        </w:rPr>
        <w:t xml:space="preserve"> and D. V. Schroeder,</w:t>
      </w:r>
    </w:p>
    <w:p w:rsidR="00600089" w:rsidRDefault="00A645AB" w:rsidP="00600089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i/>
          <w:iCs/>
          <w:lang w:val="en-US"/>
        </w:rPr>
        <w:t>An Introduction to Quantum Field Theory</w:t>
      </w:r>
      <w:r w:rsidRPr="00600089">
        <w:rPr>
          <w:rFonts w:ascii="Palatino" w:hAnsi="Palatino" w:cs="Times New Roman"/>
          <w:lang w:val="en-US"/>
        </w:rPr>
        <w:t xml:space="preserve">, </w:t>
      </w:r>
    </w:p>
    <w:p w:rsidR="00A645AB" w:rsidRDefault="00A645AB" w:rsidP="00600089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  <w:proofErr w:type="gramStart"/>
      <w:r w:rsidRPr="00600089">
        <w:rPr>
          <w:rFonts w:ascii="Palatino" w:hAnsi="Palatino" w:cs="Times New Roman"/>
          <w:lang w:val="en-US"/>
        </w:rPr>
        <w:t>Addison-Wesley, 1995.</w:t>
      </w:r>
      <w:proofErr w:type="gramEnd"/>
    </w:p>
    <w:p w:rsidR="00600089" w:rsidRDefault="00600089" w:rsidP="00600089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</w:p>
    <w:p w:rsidR="00600089" w:rsidRPr="00600089" w:rsidRDefault="00A645AB" w:rsidP="009B217F">
      <w:pPr>
        <w:pStyle w:val="Prrafodelista"/>
        <w:numPr>
          <w:ilvl w:val="0"/>
          <w:numId w:val="1"/>
        </w:numPr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</w:rPr>
        <w:t>M. R. Chala,</w:t>
      </w:r>
    </w:p>
    <w:p w:rsidR="00600089" w:rsidRPr="00600089" w:rsidRDefault="00A645AB" w:rsidP="00600089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i/>
          <w:iCs/>
          <w:lang w:val="en-US"/>
        </w:rPr>
        <w:t>Collider Signatures of a Non-Standard Higgs Sector</w:t>
      </w:r>
      <w:r w:rsidRPr="00600089">
        <w:rPr>
          <w:rFonts w:ascii="Palatino" w:hAnsi="Palatino" w:cs="Times New Roman"/>
          <w:lang w:val="en-US"/>
        </w:rPr>
        <w:t xml:space="preserve">, </w:t>
      </w:r>
    </w:p>
    <w:p w:rsidR="00A645AB" w:rsidRDefault="00A645AB" w:rsidP="00600089">
      <w:pPr>
        <w:pStyle w:val="Prrafodelista"/>
        <w:ind w:left="360"/>
        <w:jc w:val="both"/>
        <w:rPr>
          <w:rFonts w:ascii="Palatino" w:hAnsi="Palatino" w:cs="Times New Roman"/>
        </w:rPr>
      </w:pPr>
      <w:r w:rsidRPr="00600089">
        <w:rPr>
          <w:rFonts w:ascii="Palatino" w:hAnsi="Palatino" w:cs="Times New Roman"/>
        </w:rPr>
        <w:t xml:space="preserve">PhD </w:t>
      </w:r>
      <w:proofErr w:type="spellStart"/>
      <w:r w:rsidRPr="00600089">
        <w:rPr>
          <w:rFonts w:ascii="Palatino" w:hAnsi="Palatino" w:cs="Times New Roman"/>
        </w:rPr>
        <w:t>Thesis</w:t>
      </w:r>
      <w:proofErr w:type="spellEnd"/>
      <w:r w:rsidRPr="00600089">
        <w:rPr>
          <w:rFonts w:ascii="Palatino" w:hAnsi="Palatino" w:cs="Times New Roman"/>
        </w:rPr>
        <w:t xml:space="preserve">, Universidad de Granada, 2014. </w:t>
      </w:r>
    </w:p>
    <w:p w:rsidR="00600089" w:rsidRDefault="00600089" w:rsidP="00600089">
      <w:pPr>
        <w:jc w:val="both"/>
        <w:rPr>
          <w:rFonts w:ascii="Palatino" w:hAnsi="Palatino" w:cs="Times New Roman"/>
        </w:rPr>
      </w:pPr>
    </w:p>
    <w:p w:rsidR="00600089" w:rsidRPr="00600089" w:rsidRDefault="00A645AB" w:rsidP="009B217F">
      <w:pPr>
        <w:pStyle w:val="Prrafodelista"/>
        <w:numPr>
          <w:ilvl w:val="0"/>
          <w:numId w:val="1"/>
        </w:numPr>
        <w:jc w:val="both"/>
        <w:rPr>
          <w:rFonts w:ascii="Palatino" w:hAnsi="Palatino" w:cs="Times New Roman"/>
          <w:lang w:val="en-US"/>
        </w:rPr>
      </w:pPr>
      <w:r w:rsidRPr="00600089">
        <w:rPr>
          <w:rFonts w:ascii="Palatino" w:hAnsi="Palatino" w:cs="Times New Roman"/>
          <w:lang w:val="en-US"/>
        </w:rPr>
        <w:t xml:space="preserve">Particle Physics News and Resources, </w:t>
      </w:r>
    </w:p>
    <w:p w:rsidR="00A645AB" w:rsidRPr="00600089" w:rsidRDefault="005B127D" w:rsidP="00600089">
      <w:pPr>
        <w:pStyle w:val="Prrafodelista"/>
        <w:ind w:left="360"/>
        <w:jc w:val="both"/>
        <w:rPr>
          <w:rFonts w:ascii="Palatino" w:hAnsi="Palatino" w:cs="Times New Roman"/>
        </w:rPr>
      </w:pPr>
      <w:hyperlink r:id="rId13" w:history="1">
        <w:r w:rsidR="00A645AB" w:rsidRPr="00600089">
          <w:rPr>
            <w:rStyle w:val="Hipervnculo"/>
            <w:rFonts w:ascii="Palatino" w:hAnsi="Palatino" w:cs="Times New Roman"/>
            <w:lang w:val="en-US"/>
          </w:rPr>
          <w:t>http://www.interactions.org/</w:t>
        </w:r>
      </w:hyperlink>
      <w:r w:rsidR="00A645AB" w:rsidRPr="00600089">
        <w:rPr>
          <w:rFonts w:ascii="Palatino" w:hAnsi="Palatino" w:cs="Times New Roman"/>
          <w:lang w:val="en-US"/>
        </w:rPr>
        <w:t xml:space="preserve"> </w:t>
      </w:r>
    </w:p>
    <w:p w:rsidR="00012EEE" w:rsidRPr="00A645AB" w:rsidRDefault="00012EEE" w:rsidP="00A645AB">
      <w:pPr>
        <w:jc w:val="both"/>
        <w:rPr>
          <w:rFonts w:ascii="Palatino" w:hAnsi="Palatino" w:cs="Times New Roman"/>
          <w:szCs w:val="24"/>
          <w:lang w:val="en-US"/>
        </w:rPr>
      </w:pPr>
    </w:p>
    <w:sectPr w:rsidR="00012EEE" w:rsidRPr="00A645AB" w:rsidSect="00014D97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633" w:right="1673" w:bottom="1684" w:left="1673" w:header="851" w:footer="6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7F" w:rsidRDefault="009B217F" w:rsidP="009542B7">
      <w:pPr>
        <w:spacing w:line="240" w:lineRule="auto"/>
      </w:pPr>
      <w:r>
        <w:separator/>
      </w:r>
    </w:p>
  </w:endnote>
  <w:endnote w:type="continuationSeparator" w:id="0">
    <w:p w:rsidR="009B217F" w:rsidRDefault="009B217F" w:rsidP="0095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A" w:rsidRDefault="00F91A54" w:rsidP="00F91A54">
    <w:pPr>
      <w:pStyle w:val="Piedepgina"/>
      <w:tabs>
        <w:tab w:val="clear" w:pos="4252"/>
        <w:tab w:val="clear" w:pos="8504"/>
        <w:tab w:val="right" w:pos="9497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A" w:rsidRPr="004D04CF" w:rsidRDefault="003C4BCA" w:rsidP="004D04CF">
    <w:pPr>
      <w:pStyle w:val="Piedepgina"/>
      <w:tabs>
        <w:tab w:val="clear" w:pos="4252"/>
        <w:tab w:val="clear" w:pos="8504"/>
        <w:tab w:val="right" w:pos="9355"/>
      </w:tabs>
      <w:rPr>
        <w:i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3" w:rsidRPr="005E4C9B" w:rsidRDefault="00D06873" w:rsidP="00F91A54">
    <w:pPr>
      <w:pStyle w:val="Piedepgina"/>
      <w:tabs>
        <w:tab w:val="clear" w:pos="4252"/>
        <w:tab w:val="clear" w:pos="8504"/>
        <w:tab w:val="right" w:pos="9497"/>
      </w:tabs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A" w:rsidRPr="005E4C9B" w:rsidRDefault="003C4BCA" w:rsidP="004D04CF">
    <w:pPr>
      <w:pStyle w:val="Piedepgina"/>
      <w:tabs>
        <w:tab w:val="clear" w:pos="4252"/>
        <w:tab w:val="clear" w:pos="8504"/>
        <w:tab w:val="right" w:pos="9355"/>
      </w:tabs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7F" w:rsidRDefault="009B217F" w:rsidP="009542B7">
      <w:pPr>
        <w:spacing w:line="240" w:lineRule="auto"/>
      </w:pPr>
      <w:r>
        <w:separator/>
      </w:r>
    </w:p>
  </w:footnote>
  <w:footnote w:type="continuationSeparator" w:id="0">
    <w:p w:rsidR="009B217F" w:rsidRDefault="009B217F" w:rsidP="0095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3" w:rsidRPr="005B7662" w:rsidRDefault="00014D97" w:rsidP="00014D97">
    <w:pPr>
      <w:pStyle w:val="Encabezado"/>
      <w:jc w:val="right"/>
      <w:rPr>
        <w:rFonts w:ascii="Palatino" w:hAnsi="Palatino"/>
        <w:color w:val="000000" w:themeColor="text1"/>
      </w:rPr>
    </w:pPr>
    <w:r w:rsidRPr="005B7662">
      <w:rPr>
        <w:rFonts w:ascii="Palatino" w:hAnsi="Palatino"/>
        <w:color w:val="000000" w:themeColor="text1"/>
      </w:rPr>
      <w:fldChar w:fldCharType="begin"/>
    </w:r>
    <w:r w:rsidRPr="005B7662">
      <w:rPr>
        <w:rFonts w:ascii="Palatino" w:hAnsi="Palatino"/>
        <w:color w:val="000000" w:themeColor="text1"/>
      </w:rPr>
      <w:instrText xml:space="preserve"> PAGE   \* MERGEFORMAT </w:instrText>
    </w:r>
    <w:r w:rsidRPr="005B7662">
      <w:rPr>
        <w:rFonts w:ascii="Palatino" w:hAnsi="Palatino"/>
        <w:color w:val="000000" w:themeColor="text1"/>
      </w:rPr>
      <w:fldChar w:fldCharType="separate"/>
    </w:r>
    <w:r w:rsidR="005B127D">
      <w:rPr>
        <w:rFonts w:ascii="Palatino" w:hAnsi="Palatino"/>
        <w:noProof/>
        <w:color w:val="000000" w:themeColor="text1"/>
      </w:rPr>
      <w:t>2</w:t>
    </w:r>
    <w:r w:rsidRPr="005B7662">
      <w:rPr>
        <w:rFonts w:ascii="Palatino" w:hAnsi="Palatino"/>
        <w:color w:val="000000" w:themeColor="text1"/>
      </w:rPr>
      <w:fldChar w:fldCharType="end"/>
    </w:r>
  </w:p>
  <w:p w:rsidR="00014D97" w:rsidRPr="00014D97" w:rsidRDefault="002D2619" w:rsidP="002D2619">
    <w:pPr>
      <w:pStyle w:val="Encabezado"/>
      <w:rPr>
        <w:color w:val="000000" w:themeColor="text1"/>
        <w:sz w:val="24"/>
        <w:szCs w:val="24"/>
      </w:rPr>
    </w:pPr>
    <w:r>
      <w:rPr>
        <w:rFonts w:ascii="Palatino Linotype" w:hAnsi="Palatino Linotype" w:cs="Times New Roman"/>
        <w:i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4C260" wp14:editId="01F1BE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2000" cy="0"/>
              <wp:effectExtent l="0" t="0" r="1460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A681CD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3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22530026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014D97" w:rsidRDefault="00014D97" w:rsidP="005B7662">
        <w:pPr>
          <w:pStyle w:val="Encabezado"/>
          <w:framePr w:h="275" w:hRule="exact" w:wrap="none" w:vAnchor="text" w:hAnchor="page" w:x="1728" w:y="-29"/>
          <w:rPr>
            <w:rStyle w:val="Nmerodepgina"/>
          </w:rPr>
        </w:pPr>
        <w:r w:rsidRPr="005B7662">
          <w:rPr>
            <w:rStyle w:val="Nmerodepgina"/>
            <w:rFonts w:ascii="Palatino" w:hAnsi="Palatino"/>
          </w:rPr>
          <w:fldChar w:fldCharType="begin"/>
        </w:r>
        <w:r w:rsidRPr="005B7662">
          <w:rPr>
            <w:rStyle w:val="Nmerodepgina"/>
            <w:rFonts w:ascii="Palatino" w:hAnsi="Palatino"/>
          </w:rPr>
          <w:instrText xml:space="preserve"> PAGE </w:instrText>
        </w:r>
        <w:r w:rsidRPr="005B7662">
          <w:rPr>
            <w:rStyle w:val="Nmerodepgina"/>
            <w:rFonts w:ascii="Palatino" w:hAnsi="Palatino"/>
          </w:rPr>
          <w:fldChar w:fldCharType="separate"/>
        </w:r>
        <w:r w:rsidR="005B127D">
          <w:rPr>
            <w:rStyle w:val="Nmerodepgina"/>
            <w:rFonts w:ascii="Palatino" w:hAnsi="Palatino"/>
            <w:noProof/>
          </w:rPr>
          <w:t>1</w:t>
        </w:r>
        <w:r w:rsidRPr="005B7662">
          <w:rPr>
            <w:rStyle w:val="Nmerodepgina"/>
            <w:rFonts w:ascii="Palatino" w:hAnsi="Palatino"/>
          </w:rPr>
          <w:fldChar w:fldCharType="end"/>
        </w:r>
      </w:p>
    </w:sdtContent>
  </w:sdt>
  <w:p w:rsidR="005B7662" w:rsidRPr="00014D97" w:rsidRDefault="002D2619" w:rsidP="00014D97">
    <w:pPr>
      <w:pStyle w:val="Encabezado"/>
      <w:ind w:right="360"/>
      <w:rPr>
        <w:rFonts w:ascii="Palatino Linotype" w:hAnsi="Palatino Linotype" w:cs="Times New Roman"/>
        <w:i/>
        <w:szCs w:val="20"/>
        <w:lang w:val="en-US"/>
      </w:rPr>
    </w:pPr>
    <w:r>
      <w:rPr>
        <w:rFonts w:ascii="Palatino Linotype" w:hAnsi="Palatino Linotype" w:cs="Times New Roman"/>
        <w:i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</wp:posOffset>
              </wp:positionH>
              <wp:positionV relativeFrom="paragraph">
                <wp:posOffset>172085</wp:posOffset>
              </wp:positionV>
              <wp:extent cx="5472000" cy="0"/>
              <wp:effectExtent l="0" t="0" r="1460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374E8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55pt" to="43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QTzwEAAAMEAAAOAAAAZHJzL2Uyb0RvYy54bWysU01v2zAMvQ/YfxB0X5wU2Q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1D5A"/>
    <w:multiLevelType w:val="hybridMultilevel"/>
    <w:tmpl w:val="75245696"/>
    <w:lvl w:ilvl="0" w:tplc="1B303EDC">
      <w:start w:val="1"/>
      <w:numFmt w:val="decimal"/>
      <w:lvlText w:val="[%1]"/>
      <w:lvlJc w:val="left"/>
      <w:pPr>
        <w:ind w:left="360" w:hanging="360"/>
      </w:pPr>
      <w:rPr>
        <w:rFonts w:ascii="Palatino" w:hAnsi="Palatin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 strokecolor="blue">
      <v:stroke color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8"/>
    <w:rsid w:val="000004E6"/>
    <w:rsid w:val="0000166A"/>
    <w:rsid w:val="0000594F"/>
    <w:rsid w:val="0000779E"/>
    <w:rsid w:val="00007C8E"/>
    <w:rsid w:val="00010229"/>
    <w:rsid w:val="000119FE"/>
    <w:rsid w:val="00012EEE"/>
    <w:rsid w:val="0001468A"/>
    <w:rsid w:val="00014D97"/>
    <w:rsid w:val="00015E05"/>
    <w:rsid w:val="000165D5"/>
    <w:rsid w:val="000168F9"/>
    <w:rsid w:val="00016AFE"/>
    <w:rsid w:val="00016B9B"/>
    <w:rsid w:val="0002022C"/>
    <w:rsid w:val="00020BBB"/>
    <w:rsid w:val="00026CA9"/>
    <w:rsid w:val="00026EB3"/>
    <w:rsid w:val="00027155"/>
    <w:rsid w:val="000279A9"/>
    <w:rsid w:val="00027E52"/>
    <w:rsid w:val="00032FD8"/>
    <w:rsid w:val="000336C5"/>
    <w:rsid w:val="00033BB7"/>
    <w:rsid w:val="000357CE"/>
    <w:rsid w:val="00036C3B"/>
    <w:rsid w:val="00044F8D"/>
    <w:rsid w:val="000453A9"/>
    <w:rsid w:val="000470EF"/>
    <w:rsid w:val="000522E5"/>
    <w:rsid w:val="00052DDB"/>
    <w:rsid w:val="00052E28"/>
    <w:rsid w:val="00055BD1"/>
    <w:rsid w:val="00056C8A"/>
    <w:rsid w:val="00057D85"/>
    <w:rsid w:val="00061C11"/>
    <w:rsid w:val="0006334B"/>
    <w:rsid w:val="000633EC"/>
    <w:rsid w:val="000650B2"/>
    <w:rsid w:val="00065AA2"/>
    <w:rsid w:val="00066F9D"/>
    <w:rsid w:val="00070930"/>
    <w:rsid w:val="00072B0D"/>
    <w:rsid w:val="00075920"/>
    <w:rsid w:val="0007642F"/>
    <w:rsid w:val="00080095"/>
    <w:rsid w:val="00080D46"/>
    <w:rsid w:val="0008163B"/>
    <w:rsid w:val="00082AF8"/>
    <w:rsid w:val="000830AD"/>
    <w:rsid w:val="00083345"/>
    <w:rsid w:val="00087871"/>
    <w:rsid w:val="000906CE"/>
    <w:rsid w:val="000917E5"/>
    <w:rsid w:val="00093384"/>
    <w:rsid w:val="00093DAE"/>
    <w:rsid w:val="00094823"/>
    <w:rsid w:val="00096860"/>
    <w:rsid w:val="000975C6"/>
    <w:rsid w:val="000A2595"/>
    <w:rsid w:val="000A4767"/>
    <w:rsid w:val="000A5849"/>
    <w:rsid w:val="000A58D3"/>
    <w:rsid w:val="000A5989"/>
    <w:rsid w:val="000A7EDA"/>
    <w:rsid w:val="000B1216"/>
    <w:rsid w:val="000B1EC5"/>
    <w:rsid w:val="000B2DB7"/>
    <w:rsid w:val="000B323B"/>
    <w:rsid w:val="000C315F"/>
    <w:rsid w:val="000C53BB"/>
    <w:rsid w:val="000C6F63"/>
    <w:rsid w:val="000D31EC"/>
    <w:rsid w:val="000D3F29"/>
    <w:rsid w:val="000D4A50"/>
    <w:rsid w:val="000D7B79"/>
    <w:rsid w:val="000E01B9"/>
    <w:rsid w:val="000E1D2A"/>
    <w:rsid w:val="000E30EE"/>
    <w:rsid w:val="000E3AA6"/>
    <w:rsid w:val="000E435F"/>
    <w:rsid w:val="000E4B00"/>
    <w:rsid w:val="000E54FC"/>
    <w:rsid w:val="000E623C"/>
    <w:rsid w:val="000E7D77"/>
    <w:rsid w:val="000E7DDE"/>
    <w:rsid w:val="000E7EA5"/>
    <w:rsid w:val="000F3C58"/>
    <w:rsid w:val="000F735E"/>
    <w:rsid w:val="00102675"/>
    <w:rsid w:val="00104345"/>
    <w:rsid w:val="00104D4D"/>
    <w:rsid w:val="0010526F"/>
    <w:rsid w:val="00107BDD"/>
    <w:rsid w:val="001112D0"/>
    <w:rsid w:val="001136D2"/>
    <w:rsid w:val="0011396F"/>
    <w:rsid w:val="00115E74"/>
    <w:rsid w:val="00117DE9"/>
    <w:rsid w:val="00121697"/>
    <w:rsid w:val="0012300E"/>
    <w:rsid w:val="00124C47"/>
    <w:rsid w:val="001262E5"/>
    <w:rsid w:val="001264D6"/>
    <w:rsid w:val="001302AF"/>
    <w:rsid w:val="001312C3"/>
    <w:rsid w:val="001313D2"/>
    <w:rsid w:val="0013164B"/>
    <w:rsid w:val="001333AD"/>
    <w:rsid w:val="00141CB2"/>
    <w:rsid w:val="00142E4D"/>
    <w:rsid w:val="001435AF"/>
    <w:rsid w:val="001454F6"/>
    <w:rsid w:val="00147A5C"/>
    <w:rsid w:val="00147C6C"/>
    <w:rsid w:val="00152954"/>
    <w:rsid w:val="00152F1E"/>
    <w:rsid w:val="00153024"/>
    <w:rsid w:val="001539A4"/>
    <w:rsid w:val="00156C8A"/>
    <w:rsid w:val="00161493"/>
    <w:rsid w:val="00161A9D"/>
    <w:rsid w:val="00162E6B"/>
    <w:rsid w:val="0016587E"/>
    <w:rsid w:val="001670BC"/>
    <w:rsid w:val="001758A8"/>
    <w:rsid w:val="00180204"/>
    <w:rsid w:val="00180960"/>
    <w:rsid w:val="001815C9"/>
    <w:rsid w:val="001815E6"/>
    <w:rsid w:val="00184A8A"/>
    <w:rsid w:val="001859A5"/>
    <w:rsid w:val="001910DF"/>
    <w:rsid w:val="00192A56"/>
    <w:rsid w:val="00196966"/>
    <w:rsid w:val="001A192F"/>
    <w:rsid w:val="001A1BAD"/>
    <w:rsid w:val="001A1C85"/>
    <w:rsid w:val="001A1C8B"/>
    <w:rsid w:val="001A2710"/>
    <w:rsid w:val="001A72F8"/>
    <w:rsid w:val="001A7C5C"/>
    <w:rsid w:val="001B0F80"/>
    <w:rsid w:val="001B42C9"/>
    <w:rsid w:val="001C1012"/>
    <w:rsid w:val="001C10B5"/>
    <w:rsid w:val="001C26DC"/>
    <w:rsid w:val="001C42F6"/>
    <w:rsid w:val="001C497B"/>
    <w:rsid w:val="001C7248"/>
    <w:rsid w:val="001D0ABE"/>
    <w:rsid w:val="001D0E11"/>
    <w:rsid w:val="001D2FA2"/>
    <w:rsid w:val="001D3526"/>
    <w:rsid w:val="001D3EE0"/>
    <w:rsid w:val="001D670A"/>
    <w:rsid w:val="001E01D0"/>
    <w:rsid w:val="001E04FF"/>
    <w:rsid w:val="001E1CE8"/>
    <w:rsid w:val="001E1D70"/>
    <w:rsid w:val="001E2E3B"/>
    <w:rsid w:val="001E4D75"/>
    <w:rsid w:val="001E7855"/>
    <w:rsid w:val="001F19A9"/>
    <w:rsid w:val="001F24A0"/>
    <w:rsid w:val="001F3609"/>
    <w:rsid w:val="001F404E"/>
    <w:rsid w:val="001F445A"/>
    <w:rsid w:val="001F4D95"/>
    <w:rsid w:val="002027C2"/>
    <w:rsid w:val="0020294D"/>
    <w:rsid w:val="0020313A"/>
    <w:rsid w:val="002074BA"/>
    <w:rsid w:val="002116FE"/>
    <w:rsid w:val="0021413B"/>
    <w:rsid w:val="002154C4"/>
    <w:rsid w:val="00215E03"/>
    <w:rsid w:val="00217030"/>
    <w:rsid w:val="002177A2"/>
    <w:rsid w:val="00217CB3"/>
    <w:rsid w:val="00221022"/>
    <w:rsid w:val="00221E66"/>
    <w:rsid w:val="00224C84"/>
    <w:rsid w:val="00233884"/>
    <w:rsid w:val="0023522A"/>
    <w:rsid w:val="00235B3C"/>
    <w:rsid w:val="00236A90"/>
    <w:rsid w:val="002373AD"/>
    <w:rsid w:val="0023765C"/>
    <w:rsid w:val="00240A0F"/>
    <w:rsid w:val="00242CB6"/>
    <w:rsid w:val="002445A3"/>
    <w:rsid w:val="00245FD2"/>
    <w:rsid w:val="0025286F"/>
    <w:rsid w:val="002544F8"/>
    <w:rsid w:val="0025561D"/>
    <w:rsid w:val="002565B1"/>
    <w:rsid w:val="00260273"/>
    <w:rsid w:val="002603BD"/>
    <w:rsid w:val="00264820"/>
    <w:rsid w:val="00264CEF"/>
    <w:rsid w:val="00265F50"/>
    <w:rsid w:val="00266C64"/>
    <w:rsid w:val="002672D0"/>
    <w:rsid w:val="00271389"/>
    <w:rsid w:val="002731EA"/>
    <w:rsid w:val="002760B3"/>
    <w:rsid w:val="00276A49"/>
    <w:rsid w:val="00281185"/>
    <w:rsid w:val="002824C7"/>
    <w:rsid w:val="00285015"/>
    <w:rsid w:val="002860F0"/>
    <w:rsid w:val="0029383D"/>
    <w:rsid w:val="00293E82"/>
    <w:rsid w:val="00294E44"/>
    <w:rsid w:val="00295E3C"/>
    <w:rsid w:val="002A08B7"/>
    <w:rsid w:val="002A11B9"/>
    <w:rsid w:val="002A32F9"/>
    <w:rsid w:val="002A4016"/>
    <w:rsid w:val="002A657F"/>
    <w:rsid w:val="002A6B72"/>
    <w:rsid w:val="002A7505"/>
    <w:rsid w:val="002A77A9"/>
    <w:rsid w:val="002B0D8D"/>
    <w:rsid w:val="002B0FB5"/>
    <w:rsid w:val="002B1238"/>
    <w:rsid w:val="002B1F23"/>
    <w:rsid w:val="002B328F"/>
    <w:rsid w:val="002B521F"/>
    <w:rsid w:val="002B5B65"/>
    <w:rsid w:val="002B7DF5"/>
    <w:rsid w:val="002C08F6"/>
    <w:rsid w:val="002C181C"/>
    <w:rsid w:val="002C2B5C"/>
    <w:rsid w:val="002C4710"/>
    <w:rsid w:val="002C56A8"/>
    <w:rsid w:val="002C5C48"/>
    <w:rsid w:val="002C67A1"/>
    <w:rsid w:val="002C6921"/>
    <w:rsid w:val="002C6B7C"/>
    <w:rsid w:val="002C6ED5"/>
    <w:rsid w:val="002C794D"/>
    <w:rsid w:val="002C7A46"/>
    <w:rsid w:val="002D1ED0"/>
    <w:rsid w:val="002D2619"/>
    <w:rsid w:val="002D5CFF"/>
    <w:rsid w:val="002D711F"/>
    <w:rsid w:val="002E3CC7"/>
    <w:rsid w:val="002E5094"/>
    <w:rsid w:val="002E5A43"/>
    <w:rsid w:val="002E67DF"/>
    <w:rsid w:val="002F2B5D"/>
    <w:rsid w:val="002F37D7"/>
    <w:rsid w:val="002F5EC9"/>
    <w:rsid w:val="002F605E"/>
    <w:rsid w:val="00301204"/>
    <w:rsid w:val="0030282C"/>
    <w:rsid w:val="00311D77"/>
    <w:rsid w:val="00313E9C"/>
    <w:rsid w:val="00314082"/>
    <w:rsid w:val="00316679"/>
    <w:rsid w:val="00316D9C"/>
    <w:rsid w:val="00317ACD"/>
    <w:rsid w:val="00317F9E"/>
    <w:rsid w:val="003205CF"/>
    <w:rsid w:val="00324598"/>
    <w:rsid w:val="0032651C"/>
    <w:rsid w:val="0033237C"/>
    <w:rsid w:val="003325DC"/>
    <w:rsid w:val="00342DEE"/>
    <w:rsid w:val="0034320D"/>
    <w:rsid w:val="00343E9F"/>
    <w:rsid w:val="003534C0"/>
    <w:rsid w:val="003536BC"/>
    <w:rsid w:val="00356C42"/>
    <w:rsid w:val="00357502"/>
    <w:rsid w:val="00357D92"/>
    <w:rsid w:val="00362DFB"/>
    <w:rsid w:val="00365E7C"/>
    <w:rsid w:val="00370BAA"/>
    <w:rsid w:val="00373F10"/>
    <w:rsid w:val="0038265D"/>
    <w:rsid w:val="00383BA3"/>
    <w:rsid w:val="00384A41"/>
    <w:rsid w:val="00385820"/>
    <w:rsid w:val="00385E65"/>
    <w:rsid w:val="0038612D"/>
    <w:rsid w:val="003868CA"/>
    <w:rsid w:val="003939A2"/>
    <w:rsid w:val="003940AC"/>
    <w:rsid w:val="00394ABD"/>
    <w:rsid w:val="00394B3C"/>
    <w:rsid w:val="003A1633"/>
    <w:rsid w:val="003A1C98"/>
    <w:rsid w:val="003A273C"/>
    <w:rsid w:val="003A3B55"/>
    <w:rsid w:val="003A5C07"/>
    <w:rsid w:val="003A66D4"/>
    <w:rsid w:val="003B0313"/>
    <w:rsid w:val="003B07F4"/>
    <w:rsid w:val="003B0FCF"/>
    <w:rsid w:val="003B18CC"/>
    <w:rsid w:val="003B24FA"/>
    <w:rsid w:val="003B262C"/>
    <w:rsid w:val="003C0A20"/>
    <w:rsid w:val="003C0BBD"/>
    <w:rsid w:val="003C3862"/>
    <w:rsid w:val="003C4BCA"/>
    <w:rsid w:val="003C5D0D"/>
    <w:rsid w:val="003C6616"/>
    <w:rsid w:val="003D2054"/>
    <w:rsid w:val="003D2294"/>
    <w:rsid w:val="003D340B"/>
    <w:rsid w:val="003D6256"/>
    <w:rsid w:val="003D6818"/>
    <w:rsid w:val="003D6FDB"/>
    <w:rsid w:val="003D727D"/>
    <w:rsid w:val="003D78DD"/>
    <w:rsid w:val="003E1F0C"/>
    <w:rsid w:val="003E21E7"/>
    <w:rsid w:val="003E25D1"/>
    <w:rsid w:val="003E2EF4"/>
    <w:rsid w:val="003E33A6"/>
    <w:rsid w:val="003E3616"/>
    <w:rsid w:val="003E391D"/>
    <w:rsid w:val="003E48CA"/>
    <w:rsid w:val="003E7AF8"/>
    <w:rsid w:val="003F04C8"/>
    <w:rsid w:val="003F3B74"/>
    <w:rsid w:val="003F571D"/>
    <w:rsid w:val="003F577C"/>
    <w:rsid w:val="003F7053"/>
    <w:rsid w:val="003F7A7B"/>
    <w:rsid w:val="003F7C61"/>
    <w:rsid w:val="004039CB"/>
    <w:rsid w:val="00411038"/>
    <w:rsid w:val="00411403"/>
    <w:rsid w:val="00414A84"/>
    <w:rsid w:val="00415A46"/>
    <w:rsid w:val="00415D21"/>
    <w:rsid w:val="00417158"/>
    <w:rsid w:val="00420135"/>
    <w:rsid w:val="00420673"/>
    <w:rsid w:val="00421FD7"/>
    <w:rsid w:val="004223EE"/>
    <w:rsid w:val="00437BFE"/>
    <w:rsid w:val="004460EF"/>
    <w:rsid w:val="00446462"/>
    <w:rsid w:val="00451421"/>
    <w:rsid w:val="004519ED"/>
    <w:rsid w:val="00453CFE"/>
    <w:rsid w:val="004543AD"/>
    <w:rsid w:val="00455608"/>
    <w:rsid w:val="00455ABC"/>
    <w:rsid w:val="00457BCC"/>
    <w:rsid w:val="00457C8D"/>
    <w:rsid w:val="00472572"/>
    <w:rsid w:val="00474D78"/>
    <w:rsid w:val="004812AA"/>
    <w:rsid w:val="004838DD"/>
    <w:rsid w:val="00486AA9"/>
    <w:rsid w:val="00491493"/>
    <w:rsid w:val="00492608"/>
    <w:rsid w:val="004933B7"/>
    <w:rsid w:val="0049438C"/>
    <w:rsid w:val="00495A11"/>
    <w:rsid w:val="00495CAE"/>
    <w:rsid w:val="0049602F"/>
    <w:rsid w:val="004977AA"/>
    <w:rsid w:val="004A001F"/>
    <w:rsid w:val="004A0E21"/>
    <w:rsid w:val="004A3E67"/>
    <w:rsid w:val="004A4390"/>
    <w:rsid w:val="004A73C2"/>
    <w:rsid w:val="004B0BA5"/>
    <w:rsid w:val="004B654F"/>
    <w:rsid w:val="004B70DF"/>
    <w:rsid w:val="004C04FB"/>
    <w:rsid w:val="004C1525"/>
    <w:rsid w:val="004C381C"/>
    <w:rsid w:val="004C4FE9"/>
    <w:rsid w:val="004C5DC1"/>
    <w:rsid w:val="004C6E34"/>
    <w:rsid w:val="004C7466"/>
    <w:rsid w:val="004C7F42"/>
    <w:rsid w:val="004D04CF"/>
    <w:rsid w:val="004D085D"/>
    <w:rsid w:val="004E3057"/>
    <w:rsid w:val="004E4A1C"/>
    <w:rsid w:val="004E6382"/>
    <w:rsid w:val="004E6E6E"/>
    <w:rsid w:val="004F0410"/>
    <w:rsid w:val="004F1340"/>
    <w:rsid w:val="004F1F99"/>
    <w:rsid w:val="004F3601"/>
    <w:rsid w:val="00504738"/>
    <w:rsid w:val="0050581B"/>
    <w:rsid w:val="00507EB6"/>
    <w:rsid w:val="00510F50"/>
    <w:rsid w:val="00512F1B"/>
    <w:rsid w:val="00516249"/>
    <w:rsid w:val="005206B3"/>
    <w:rsid w:val="00524DA0"/>
    <w:rsid w:val="0052624B"/>
    <w:rsid w:val="005276C6"/>
    <w:rsid w:val="0053222D"/>
    <w:rsid w:val="0053242F"/>
    <w:rsid w:val="00532623"/>
    <w:rsid w:val="00534B00"/>
    <w:rsid w:val="00541F3F"/>
    <w:rsid w:val="00542C8B"/>
    <w:rsid w:val="00543A0F"/>
    <w:rsid w:val="00544123"/>
    <w:rsid w:val="00545A94"/>
    <w:rsid w:val="0054789C"/>
    <w:rsid w:val="00547CEE"/>
    <w:rsid w:val="00550061"/>
    <w:rsid w:val="00560B7D"/>
    <w:rsid w:val="00561DB9"/>
    <w:rsid w:val="00565A88"/>
    <w:rsid w:val="0057010A"/>
    <w:rsid w:val="00574837"/>
    <w:rsid w:val="00575B82"/>
    <w:rsid w:val="00577074"/>
    <w:rsid w:val="005773A0"/>
    <w:rsid w:val="00577A6F"/>
    <w:rsid w:val="00580927"/>
    <w:rsid w:val="00582304"/>
    <w:rsid w:val="00587CB3"/>
    <w:rsid w:val="00590A01"/>
    <w:rsid w:val="005930D9"/>
    <w:rsid w:val="0059446C"/>
    <w:rsid w:val="005945FF"/>
    <w:rsid w:val="00596D88"/>
    <w:rsid w:val="005A050C"/>
    <w:rsid w:val="005A0FA9"/>
    <w:rsid w:val="005A226D"/>
    <w:rsid w:val="005A5823"/>
    <w:rsid w:val="005B127D"/>
    <w:rsid w:val="005B189D"/>
    <w:rsid w:val="005B4ADA"/>
    <w:rsid w:val="005B54C6"/>
    <w:rsid w:val="005B7662"/>
    <w:rsid w:val="005B7E1A"/>
    <w:rsid w:val="005C04D5"/>
    <w:rsid w:val="005C09F6"/>
    <w:rsid w:val="005C163D"/>
    <w:rsid w:val="005C1A8B"/>
    <w:rsid w:val="005C24A2"/>
    <w:rsid w:val="005C2E00"/>
    <w:rsid w:val="005C4417"/>
    <w:rsid w:val="005C513E"/>
    <w:rsid w:val="005C66D5"/>
    <w:rsid w:val="005C7D41"/>
    <w:rsid w:val="005D1EB9"/>
    <w:rsid w:val="005D5634"/>
    <w:rsid w:val="005D62B3"/>
    <w:rsid w:val="005D6C88"/>
    <w:rsid w:val="005E0F9F"/>
    <w:rsid w:val="005E3E4E"/>
    <w:rsid w:val="005E4C9B"/>
    <w:rsid w:val="005E5E62"/>
    <w:rsid w:val="005F02B8"/>
    <w:rsid w:val="00600089"/>
    <w:rsid w:val="00600B11"/>
    <w:rsid w:val="00600FA4"/>
    <w:rsid w:val="0060292D"/>
    <w:rsid w:val="0060551C"/>
    <w:rsid w:val="00605E7A"/>
    <w:rsid w:val="00612D34"/>
    <w:rsid w:val="00612F46"/>
    <w:rsid w:val="00616522"/>
    <w:rsid w:val="00617C88"/>
    <w:rsid w:val="00617EC2"/>
    <w:rsid w:val="00620B9B"/>
    <w:rsid w:val="0062179B"/>
    <w:rsid w:val="006243C8"/>
    <w:rsid w:val="00630F69"/>
    <w:rsid w:val="00631045"/>
    <w:rsid w:val="00632699"/>
    <w:rsid w:val="00633A0D"/>
    <w:rsid w:val="00635A8E"/>
    <w:rsid w:val="0064104E"/>
    <w:rsid w:val="006414EE"/>
    <w:rsid w:val="00641813"/>
    <w:rsid w:val="00641A6F"/>
    <w:rsid w:val="00652A2E"/>
    <w:rsid w:val="0065619F"/>
    <w:rsid w:val="0066102B"/>
    <w:rsid w:val="00661ABE"/>
    <w:rsid w:val="00662E1C"/>
    <w:rsid w:val="00665D98"/>
    <w:rsid w:val="00666F7A"/>
    <w:rsid w:val="00667336"/>
    <w:rsid w:val="006711E5"/>
    <w:rsid w:val="00672686"/>
    <w:rsid w:val="006726B2"/>
    <w:rsid w:val="006740D8"/>
    <w:rsid w:val="00675888"/>
    <w:rsid w:val="00676D25"/>
    <w:rsid w:val="006778AF"/>
    <w:rsid w:val="00681B66"/>
    <w:rsid w:val="006830A6"/>
    <w:rsid w:val="00694BF1"/>
    <w:rsid w:val="006970CC"/>
    <w:rsid w:val="006A195F"/>
    <w:rsid w:val="006A2A63"/>
    <w:rsid w:val="006A3797"/>
    <w:rsid w:val="006A3880"/>
    <w:rsid w:val="006A400E"/>
    <w:rsid w:val="006A4BE1"/>
    <w:rsid w:val="006A686B"/>
    <w:rsid w:val="006A69EF"/>
    <w:rsid w:val="006B0ADE"/>
    <w:rsid w:val="006B45A5"/>
    <w:rsid w:val="006B4CBF"/>
    <w:rsid w:val="006B544B"/>
    <w:rsid w:val="006B7233"/>
    <w:rsid w:val="006C51D7"/>
    <w:rsid w:val="006C69EF"/>
    <w:rsid w:val="006C713D"/>
    <w:rsid w:val="006C7533"/>
    <w:rsid w:val="006D050C"/>
    <w:rsid w:val="006D0D6A"/>
    <w:rsid w:val="006D2FE9"/>
    <w:rsid w:val="006D47F7"/>
    <w:rsid w:val="006D490B"/>
    <w:rsid w:val="006D6C95"/>
    <w:rsid w:val="006E003B"/>
    <w:rsid w:val="006E037F"/>
    <w:rsid w:val="006E1DA3"/>
    <w:rsid w:val="006E4C55"/>
    <w:rsid w:val="006F16D3"/>
    <w:rsid w:val="006F2C18"/>
    <w:rsid w:val="006F3062"/>
    <w:rsid w:val="006F3AF8"/>
    <w:rsid w:val="006F58A0"/>
    <w:rsid w:val="006F5C9C"/>
    <w:rsid w:val="006F7B84"/>
    <w:rsid w:val="006F7C16"/>
    <w:rsid w:val="00700D55"/>
    <w:rsid w:val="00702208"/>
    <w:rsid w:val="00705034"/>
    <w:rsid w:val="0070518C"/>
    <w:rsid w:val="00705A93"/>
    <w:rsid w:val="00706712"/>
    <w:rsid w:val="00710B51"/>
    <w:rsid w:val="00710E19"/>
    <w:rsid w:val="00711E10"/>
    <w:rsid w:val="00711E66"/>
    <w:rsid w:val="00716777"/>
    <w:rsid w:val="0072039E"/>
    <w:rsid w:val="00721792"/>
    <w:rsid w:val="007217C9"/>
    <w:rsid w:val="00723A15"/>
    <w:rsid w:val="0073082C"/>
    <w:rsid w:val="00730A06"/>
    <w:rsid w:val="007338C1"/>
    <w:rsid w:val="0073398E"/>
    <w:rsid w:val="00733CF2"/>
    <w:rsid w:val="007351C6"/>
    <w:rsid w:val="0073558D"/>
    <w:rsid w:val="007362BB"/>
    <w:rsid w:val="007363FE"/>
    <w:rsid w:val="00736EDB"/>
    <w:rsid w:val="0073751A"/>
    <w:rsid w:val="00741D4C"/>
    <w:rsid w:val="00741DB1"/>
    <w:rsid w:val="00742DCF"/>
    <w:rsid w:val="00746C24"/>
    <w:rsid w:val="00746DE8"/>
    <w:rsid w:val="007477B3"/>
    <w:rsid w:val="00750E6A"/>
    <w:rsid w:val="00750F77"/>
    <w:rsid w:val="007537B3"/>
    <w:rsid w:val="007544EB"/>
    <w:rsid w:val="00757630"/>
    <w:rsid w:val="00761ABE"/>
    <w:rsid w:val="00762BBC"/>
    <w:rsid w:val="007651D8"/>
    <w:rsid w:val="007708B2"/>
    <w:rsid w:val="00773ACD"/>
    <w:rsid w:val="00777291"/>
    <w:rsid w:val="0078027B"/>
    <w:rsid w:val="00780D41"/>
    <w:rsid w:val="007821BF"/>
    <w:rsid w:val="00782EDF"/>
    <w:rsid w:val="00783AE5"/>
    <w:rsid w:val="00784FD3"/>
    <w:rsid w:val="0078735E"/>
    <w:rsid w:val="007873BA"/>
    <w:rsid w:val="00790692"/>
    <w:rsid w:val="00794062"/>
    <w:rsid w:val="00794900"/>
    <w:rsid w:val="00796BB1"/>
    <w:rsid w:val="007A07A6"/>
    <w:rsid w:val="007A3499"/>
    <w:rsid w:val="007A3E33"/>
    <w:rsid w:val="007A4EE3"/>
    <w:rsid w:val="007A6832"/>
    <w:rsid w:val="007A689A"/>
    <w:rsid w:val="007A71E9"/>
    <w:rsid w:val="007A7A5B"/>
    <w:rsid w:val="007B22F1"/>
    <w:rsid w:val="007B26A9"/>
    <w:rsid w:val="007B4F4D"/>
    <w:rsid w:val="007C250A"/>
    <w:rsid w:val="007C3F64"/>
    <w:rsid w:val="007C7A09"/>
    <w:rsid w:val="007D0306"/>
    <w:rsid w:val="007D3EDF"/>
    <w:rsid w:val="007D7C04"/>
    <w:rsid w:val="007E0EFC"/>
    <w:rsid w:val="007E0F37"/>
    <w:rsid w:val="007E2AFD"/>
    <w:rsid w:val="007E4D02"/>
    <w:rsid w:val="007E5838"/>
    <w:rsid w:val="007F06F5"/>
    <w:rsid w:val="007F1327"/>
    <w:rsid w:val="0080180D"/>
    <w:rsid w:val="00801E1C"/>
    <w:rsid w:val="00802947"/>
    <w:rsid w:val="00803350"/>
    <w:rsid w:val="00805171"/>
    <w:rsid w:val="00805740"/>
    <w:rsid w:val="00805899"/>
    <w:rsid w:val="0081350A"/>
    <w:rsid w:val="008163D9"/>
    <w:rsid w:val="00816FF1"/>
    <w:rsid w:val="0082150A"/>
    <w:rsid w:val="00822CB0"/>
    <w:rsid w:val="0082350C"/>
    <w:rsid w:val="00823D6D"/>
    <w:rsid w:val="00823F2B"/>
    <w:rsid w:val="00824F96"/>
    <w:rsid w:val="00825DEE"/>
    <w:rsid w:val="00831FE3"/>
    <w:rsid w:val="008320D7"/>
    <w:rsid w:val="0083268D"/>
    <w:rsid w:val="00833710"/>
    <w:rsid w:val="0083392D"/>
    <w:rsid w:val="00841E1F"/>
    <w:rsid w:val="008440E4"/>
    <w:rsid w:val="00853196"/>
    <w:rsid w:val="00853886"/>
    <w:rsid w:val="008550EC"/>
    <w:rsid w:val="0085770A"/>
    <w:rsid w:val="00857D09"/>
    <w:rsid w:val="00860828"/>
    <w:rsid w:val="00864109"/>
    <w:rsid w:val="00864C6B"/>
    <w:rsid w:val="00864F9E"/>
    <w:rsid w:val="008655FB"/>
    <w:rsid w:val="008658A2"/>
    <w:rsid w:val="00871495"/>
    <w:rsid w:val="0087252D"/>
    <w:rsid w:val="00875819"/>
    <w:rsid w:val="008775DF"/>
    <w:rsid w:val="0088159F"/>
    <w:rsid w:val="00881E15"/>
    <w:rsid w:val="008828CE"/>
    <w:rsid w:val="00882E62"/>
    <w:rsid w:val="00884BFC"/>
    <w:rsid w:val="008869D4"/>
    <w:rsid w:val="00891012"/>
    <w:rsid w:val="008950A7"/>
    <w:rsid w:val="008A21AC"/>
    <w:rsid w:val="008A39AC"/>
    <w:rsid w:val="008A4F3C"/>
    <w:rsid w:val="008A601D"/>
    <w:rsid w:val="008B60B4"/>
    <w:rsid w:val="008B6150"/>
    <w:rsid w:val="008B6C36"/>
    <w:rsid w:val="008C3B89"/>
    <w:rsid w:val="008D0CAF"/>
    <w:rsid w:val="008D222D"/>
    <w:rsid w:val="008E115B"/>
    <w:rsid w:val="008E33CF"/>
    <w:rsid w:val="008E3DEF"/>
    <w:rsid w:val="008E410D"/>
    <w:rsid w:val="008E4A65"/>
    <w:rsid w:val="008E50E7"/>
    <w:rsid w:val="008E5190"/>
    <w:rsid w:val="008E7433"/>
    <w:rsid w:val="008F4571"/>
    <w:rsid w:val="008F482E"/>
    <w:rsid w:val="008F4862"/>
    <w:rsid w:val="008F49DF"/>
    <w:rsid w:val="008F59D5"/>
    <w:rsid w:val="0090370F"/>
    <w:rsid w:val="00903873"/>
    <w:rsid w:val="00903E81"/>
    <w:rsid w:val="00903EDC"/>
    <w:rsid w:val="00904411"/>
    <w:rsid w:val="0090584F"/>
    <w:rsid w:val="009116C8"/>
    <w:rsid w:val="00914575"/>
    <w:rsid w:val="0091711A"/>
    <w:rsid w:val="009173AE"/>
    <w:rsid w:val="00920BE6"/>
    <w:rsid w:val="00922DB0"/>
    <w:rsid w:val="00924BF2"/>
    <w:rsid w:val="00930DA8"/>
    <w:rsid w:val="009335C6"/>
    <w:rsid w:val="00937D98"/>
    <w:rsid w:val="009411EE"/>
    <w:rsid w:val="009471A9"/>
    <w:rsid w:val="00947749"/>
    <w:rsid w:val="00952023"/>
    <w:rsid w:val="009523AA"/>
    <w:rsid w:val="0095307B"/>
    <w:rsid w:val="009542B7"/>
    <w:rsid w:val="00960EEA"/>
    <w:rsid w:val="009621A4"/>
    <w:rsid w:val="00962AAE"/>
    <w:rsid w:val="00962D8D"/>
    <w:rsid w:val="00963ADB"/>
    <w:rsid w:val="0096475E"/>
    <w:rsid w:val="00967C48"/>
    <w:rsid w:val="00970019"/>
    <w:rsid w:val="00970834"/>
    <w:rsid w:val="00983DB7"/>
    <w:rsid w:val="009842F9"/>
    <w:rsid w:val="0098539C"/>
    <w:rsid w:val="009904FA"/>
    <w:rsid w:val="00990CCE"/>
    <w:rsid w:val="00991608"/>
    <w:rsid w:val="00994336"/>
    <w:rsid w:val="009949D4"/>
    <w:rsid w:val="00995954"/>
    <w:rsid w:val="00995D4E"/>
    <w:rsid w:val="00997764"/>
    <w:rsid w:val="009A013B"/>
    <w:rsid w:val="009A0922"/>
    <w:rsid w:val="009A0F2C"/>
    <w:rsid w:val="009A1555"/>
    <w:rsid w:val="009A657E"/>
    <w:rsid w:val="009B018A"/>
    <w:rsid w:val="009B158E"/>
    <w:rsid w:val="009B217F"/>
    <w:rsid w:val="009B2528"/>
    <w:rsid w:val="009B56AB"/>
    <w:rsid w:val="009B6D25"/>
    <w:rsid w:val="009B70E3"/>
    <w:rsid w:val="009C0516"/>
    <w:rsid w:val="009C09BF"/>
    <w:rsid w:val="009C2729"/>
    <w:rsid w:val="009C43D5"/>
    <w:rsid w:val="009C4ACC"/>
    <w:rsid w:val="009C559A"/>
    <w:rsid w:val="009C5CCF"/>
    <w:rsid w:val="009D0700"/>
    <w:rsid w:val="009D10F6"/>
    <w:rsid w:val="009D532B"/>
    <w:rsid w:val="009D58F6"/>
    <w:rsid w:val="009D753B"/>
    <w:rsid w:val="009D7EC4"/>
    <w:rsid w:val="009E1B17"/>
    <w:rsid w:val="009E26A8"/>
    <w:rsid w:val="009E41F2"/>
    <w:rsid w:val="009E4C5E"/>
    <w:rsid w:val="009F09F0"/>
    <w:rsid w:val="009F2D03"/>
    <w:rsid w:val="009F2F13"/>
    <w:rsid w:val="00A007CC"/>
    <w:rsid w:val="00A00E98"/>
    <w:rsid w:val="00A0139E"/>
    <w:rsid w:val="00A02E01"/>
    <w:rsid w:val="00A046A2"/>
    <w:rsid w:val="00A0685E"/>
    <w:rsid w:val="00A1068C"/>
    <w:rsid w:val="00A10FEE"/>
    <w:rsid w:val="00A11983"/>
    <w:rsid w:val="00A1297A"/>
    <w:rsid w:val="00A1418C"/>
    <w:rsid w:val="00A17FA8"/>
    <w:rsid w:val="00A20654"/>
    <w:rsid w:val="00A22FD7"/>
    <w:rsid w:val="00A23173"/>
    <w:rsid w:val="00A24184"/>
    <w:rsid w:val="00A24C3E"/>
    <w:rsid w:val="00A25C6E"/>
    <w:rsid w:val="00A277E6"/>
    <w:rsid w:val="00A3020F"/>
    <w:rsid w:val="00A3075F"/>
    <w:rsid w:val="00A33B29"/>
    <w:rsid w:val="00A36F4F"/>
    <w:rsid w:val="00A36F89"/>
    <w:rsid w:val="00A41CA0"/>
    <w:rsid w:val="00A440BE"/>
    <w:rsid w:val="00A45487"/>
    <w:rsid w:val="00A457B2"/>
    <w:rsid w:val="00A45C6F"/>
    <w:rsid w:val="00A51CC7"/>
    <w:rsid w:val="00A54816"/>
    <w:rsid w:val="00A60312"/>
    <w:rsid w:val="00A60F50"/>
    <w:rsid w:val="00A62926"/>
    <w:rsid w:val="00A63368"/>
    <w:rsid w:val="00A645AB"/>
    <w:rsid w:val="00A65FF3"/>
    <w:rsid w:val="00A65FF7"/>
    <w:rsid w:val="00A66705"/>
    <w:rsid w:val="00A669AA"/>
    <w:rsid w:val="00A74E00"/>
    <w:rsid w:val="00A7552B"/>
    <w:rsid w:val="00A75D6E"/>
    <w:rsid w:val="00A76766"/>
    <w:rsid w:val="00A822F9"/>
    <w:rsid w:val="00A82F36"/>
    <w:rsid w:val="00A832FD"/>
    <w:rsid w:val="00A83444"/>
    <w:rsid w:val="00A83958"/>
    <w:rsid w:val="00A84FD3"/>
    <w:rsid w:val="00A87024"/>
    <w:rsid w:val="00A87A6B"/>
    <w:rsid w:val="00A91CC6"/>
    <w:rsid w:val="00A92316"/>
    <w:rsid w:val="00A9651D"/>
    <w:rsid w:val="00A96CC2"/>
    <w:rsid w:val="00A97C75"/>
    <w:rsid w:val="00AA51CF"/>
    <w:rsid w:val="00AA5401"/>
    <w:rsid w:val="00AA7D54"/>
    <w:rsid w:val="00AB1453"/>
    <w:rsid w:val="00AB2519"/>
    <w:rsid w:val="00AB2CC6"/>
    <w:rsid w:val="00AB2EC7"/>
    <w:rsid w:val="00AB39AD"/>
    <w:rsid w:val="00AB3FF7"/>
    <w:rsid w:val="00AB6C13"/>
    <w:rsid w:val="00AB6E68"/>
    <w:rsid w:val="00AC04A3"/>
    <w:rsid w:val="00AC1306"/>
    <w:rsid w:val="00AC187A"/>
    <w:rsid w:val="00AC2964"/>
    <w:rsid w:val="00AC2D15"/>
    <w:rsid w:val="00AC40BB"/>
    <w:rsid w:val="00AC489B"/>
    <w:rsid w:val="00AC6226"/>
    <w:rsid w:val="00AC6550"/>
    <w:rsid w:val="00AD135C"/>
    <w:rsid w:val="00AD1F3B"/>
    <w:rsid w:val="00AD22C1"/>
    <w:rsid w:val="00AD3FC8"/>
    <w:rsid w:val="00AD5903"/>
    <w:rsid w:val="00AD75B2"/>
    <w:rsid w:val="00AE07F2"/>
    <w:rsid w:val="00AE2A98"/>
    <w:rsid w:val="00AE52B4"/>
    <w:rsid w:val="00AE6792"/>
    <w:rsid w:val="00AE6EE7"/>
    <w:rsid w:val="00AF1727"/>
    <w:rsid w:val="00AF2431"/>
    <w:rsid w:val="00AF2BBE"/>
    <w:rsid w:val="00AF7CEF"/>
    <w:rsid w:val="00B00E51"/>
    <w:rsid w:val="00B01465"/>
    <w:rsid w:val="00B01A84"/>
    <w:rsid w:val="00B03955"/>
    <w:rsid w:val="00B06B42"/>
    <w:rsid w:val="00B07FE6"/>
    <w:rsid w:val="00B12EC3"/>
    <w:rsid w:val="00B1498A"/>
    <w:rsid w:val="00B15A04"/>
    <w:rsid w:val="00B16485"/>
    <w:rsid w:val="00B212AA"/>
    <w:rsid w:val="00B221A4"/>
    <w:rsid w:val="00B22580"/>
    <w:rsid w:val="00B248E9"/>
    <w:rsid w:val="00B25078"/>
    <w:rsid w:val="00B25F20"/>
    <w:rsid w:val="00B271A5"/>
    <w:rsid w:val="00B272A4"/>
    <w:rsid w:val="00B272F4"/>
    <w:rsid w:val="00B27C85"/>
    <w:rsid w:val="00B37F5B"/>
    <w:rsid w:val="00B408A1"/>
    <w:rsid w:val="00B40DB5"/>
    <w:rsid w:val="00B43FF1"/>
    <w:rsid w:val="00B448C4"/>
    <w:rsid w:val="00B45A45"/>
    <w:rsid w:val="00B46F37"/>
    <w:rsid w:val="00B52958"/>
    <w:rsid w:val="00B54A74"/>
    <w:rsid w:val="00B55235"/>
    <w:rsid w:val="00B606EA"/>
    <w:rsid w:val="00B61CC4"/>
    <w:rsid w:val="00B61D25"/>
    <w:rsid w:val="00B63E0D"/>
    <w:rsid w:val="00B67173"/>
    <w:rsid w:val="00B67980"/>
    <w:rsid w:val="00B7020F"/>
    <w:rsid w:val="00B73B1C"/>
    <w:rsid w:val="00B77DDF"/>
    <w:rsid w:val="00B82705"/>
    <w:rsid w:val="00B87A43"/>
    <w:rsid w:val="00B87F12"/>
    <w:rsid w:val="00B90527"/>
    <w:rsid w:val="00B908FB"/>
    <w:rsid w:val="00B90C0A"/>
    <w:rsid w:val="00B921E9"/>
    <w:rsid w:val="00B964DA"/>
    <w:rsid w:val="00B97A98"/>
    <w:rsid w:val="00BA0DD1"/>
    <w:rsid w:val="00BA4C8A"/>
    <w:rsid w:val="00BA599F"/>
    <w:rsid w:val="00BA6E0F"/>
    <w:rsid w:val="00BA75C3"/>
    <w:rsid w:val="00BB1086"/>
    <w:rsid w:val="00BB4411"/>
    <w:rsid w:val="00BC31F1"/>
    <w:rsid w:val="00BC447C"/>
    <w:rsid w:val="00BC45E3"/>
    <w:rsid w:val="00BC5F3E"/>
    <w:rsid w:val="00BD30C4"/>
    <w:rsid w:val="00BD4B20"/>
    <w:rsid w:val="00BD6BC3"/>
    <w:rsid w:val="00BE1B76"/>
    <w:rsid w:val="00BE1E68"/>
    <w:rsid w:val="00BE3BF5"/>
    <w:rsid w:val="00BE4E3B"/>
    <w:rsid w:val="00BE599B"/>
    <w:rsid w:val="00BE5B8A"/>
    <w:rsid w:val="00BE71CC"/>
    <w:rsid w:val="00BE770E"/>
    <w:rsid w:val="00BF7992"/>
    <w:rsid w:val="00C03085"/>
    <w:rsid w:val="00C0381D"/>
    <w:rsid w:val="00C04199"/>
    <w:rsid w:val="00C04312"/>
    <w:rsid w:val="00C067F7"/>
    <w:rsid w:val="00C06BE9"/>
    <w:rsid w:val="00C111D5"/>
    <w:rsid w:val="00C11E2F"/>
    <w:rsid w:val="00C12BDE"/>
    <w:rsid w:val="00C15E19"/>
    <w:rsid w:val="00C16BFC"/>
    <w:rsid w:val="00C203AD"/>
    <w:rsid w:val="00C215C1"/>
    <w:rsid w:val="00C223C9"/>
    <w:rsid w:val="00C246AC"/>
    <w:rsid w:val="00C25F1C"/>
    <w:rsid w:val="00C34276"/>
    <w:rsid w:val="00C41598"/>
    <w:rsid w:val="00C42F4C"/>
    <w:rsid w:val="00C4338D"/>
    <w:rsid w:val="00C4370B"/>
    <w:rsid w:val="00C43E5F"/>
    <w:rsid w:val="00C46DE1"/>
    <w:rsid w:val="00C477A8"/>
    <w:rsid w:val="00C50191"/>
    <w:rsid w:val="00C50AEC"/>
    <w:rsid w:val="00C50BC9"/>
    <w:rsid w:val="00C51137"/>
    <w:rsid w:val="00C51928"/>
    <w:rsid w:val="00C51E50"/>
    <w:rsid w:val="00C53F0C"/>
    <w:rsid w:val="00C54386"/>
    <w:rsid w:val="00C55F96"/>
    <w:rsid w:val="00C56D41"/>
    <w:rsid w:val="00C56DEC"/>
    <w:rsid w:val="00C57C40"/>
    <w:rsid w:val="00C60360"/>
    <w:rsid w:val="00C63C71"/>
    <w:rsid w:val="00C651A1"/>
    <w:rsid w:val="00C6787F"/>
    <w:rsid w:val="00C70BCE"/>
    <w:rsid w:val="00C70BD6"/>
    <w:rsid w:val="00C70EBA"/>
    <w:rsid w:val="00C73461"/>
    <w:rsid w:val="00C7367F"/>
    <w:rsid w:val="00C74BF1"/>
    <w:rsid w:val="00C75615"/>
    <w:rsid w:val="00C75B9F"/>
    <w:rsid w:val="00C77D4C"/>
    <w:rsid w:val="00C81B77"/>
    <w:rsid w:val="00C84E95"/>
    <w:rsid w:val="00C87E14"/>
    <w:rsid w:val="00C909A9"/>
    <w:rsid w:val="00C918FA"/>
    <w:rsid w:val="00C92F3A"/>
    <w:rsid w:val="00C930BC"/>
    <w:rsid w:val="00C95835"/>
    <w:rsid w:val="00C97A8D"/>
    <w:rsid w:val="00CA02AD"/>
    <w:rsid w:val="00CA0E05"/>
    <w:rsid w:val="00CA2C67"/>
    <w:rsid w:val="00CA325D"/>
    <w:rsid w:val="00CA763C"/>
    <w:rsid w:val="00CA78B1"/>
    <w:rsid w:val="00CB04AC"/>
    <w:rsid w:val="00CB3A32"/>
    <w:rsid w:val="00CB3EE1"/>
    <w:rsid w:val="00CC57E8"/>
    <w:rsid w:val="00CC6E9A"/>
    <w:rsid w:val="00CC7546"/>
    <w:rsid w:val="00CD055A"/>
    <w:rsid w:val="00CD1791"/>
    <w:rsid w:val="00CD199B"/>
    <w:rsid w:val="00CD1FCB"/>
    <w:rsid w:val="00CD2397"/>
    <w:rsid w:val="00CD44A0"/>
    <w:rsid w:val="00CD4CA1"/>
    <w:rsid w:val="00CD6D75"/>
    <w:rsid w:val="00CE04D1"/>
    <w:rsid w:val="00CE0615"/>
    <w:rsid w:val="00CE13EC"/>
    <w:rsid w:val="00CE2717"/>
    <w:rsid w:val="00CE3F60"/>
    <w:rsid w:val="00CE4894"/>
    <w:rsid w:val="00CE4FF9"/>
    <w:rsid w:val="00CE7BB1"/>
    <w:rsid w:val="00CF20D7"/>
    <w:rsid w:val="00CF2A59"/>
    <w:rsid w:val="00CF62B2"/>
    <w:rsid w:val="00CF6538"/>
    <w:rsid w:val="00CF6D69"/>
    <w:rsid w:val="00D001C8"/>
    <w:rsid w:val="00D005D2"/>
    <w:rsid w:val="00D059FE"/>
    <w:rsid w:val="00D06873"/>
    <w:rsid w:val="00D10B1A"/>
    <w:rsid w:val="00D12EA2"/>
    <w:rsid w:val="00D14219"/>
    <w:rsid w:val="00D15A7A"/>
    <w:rsid w:val="00D16419"/>
    <w:rsid w:val="00D16B2E"/>
    <w:rsid w:val="00D16BC2"/>
    <w:rsid w:val="00D175FF"/>
    <w:rsid w:val="00D222E1"/>
    <w:rsid w:val="00D31252"/>
    <w:rsid w:val="00D31EF6"/>
    <w:rsid w:val="00D348D4"/>
    <w:rsid w:val="00D34CAF"/>
    <w:rsid w:val="00D40D54"/>
    <w:rsid w:val="00D41B50"/>
    <w:rsid w:val="00D44635"/>
    <w:rsid w:val="00D52870"/>
    <w:rsid w:val="00D55364"/>
    <w:rsid w:val="00D56D5D"/>
    <w:rsid w:val="00D5742A"/>
    <w:rsid w:val="00D57967"/>
    <w:rsid w:val="00D60DD8"/>
    <w:rsid w:val="00D70C59"/>
    <w:rsid w:val="00D749F1"/>
    <w:rsid w:val="00D755B4"/>
    <w:rsid w:val="00D81BFB"/>
    <w:rsid w:val="00D8336E"/>
    <w:rsid w:val="00D8705B"/>
    <w:rsid w:val="00D87715"/>
    <w:rsid w:val="00D8773C"/>
    <w:rsid w:val="00D90DC3"/>
    <w:rsid w:val="00D93C87"/>
    <w:rsid w:val="00D94380"/>
    <w:rsid w:val="00D94C89"/>
    <w:rsid w:val="00DA31F1"/>
    <w:rsid w:val="00DA3A20"/>
    <w:rsid w:val="00DA472A"/>
    <w:rsid w:val="00DA595F"/>
    <w:rsid w:val="00DA7F9A"/>
    <w:rsid w:val="00DB0117"/>
    <w:rsid w:val="00DB0BCF"/>
    <w:rsid w:val="00DB1E29"/>
    <w:rsid w:val="00DC09C0"/>
    <w:rsid w:val="00DC479B"/>
    <w:rsid w:val="00DC73A1"/>
    <w:rsid w:val="00DD50B9"/>
    <w:rsid w:val="00DE2C8F"/>
    <w:rsid w:val="00DE3B38"/>
    <w:rsid w:val="00DE4074"/>
    <w:rsid w:val="00DE571D"/>
    <w:rsid w:val="00DE5902"/>
    <w:rsid w:val="00DE611B"/>
    <w:rsid w:val="00DE61E5"/>
    <w:rsid w:val="00DE7EF4"/>
    <w:rsid w:val="00DF1273"/>
    <w:rsid w:val="00DF24E1"/>
    <w:rsid w:val="00DF5E61"/>
    <w:rsid w:val="00E01667"/>
    <w:rsid w:val="00E018F1"/>
    <w:rsid w:val="00E0206E"/>
    <w:rsid w:val="00E02696"/>
    <w:rsid w:val="00E04C0A"/>
    <w:rsid w:val="00E04E97"/>
    <w:rsid w:val="00E05953"/>
    <w:rsid w:val="00E05EA6"/>
    <w:rsid w:val="00E066CC"/>
    <w:rsid w:val="00E06C80"/>
    <w:rsid w:val="00E100CE"/>
    <w:rsid w:val="00E101F4"/>
    <w:rsid w:val="00E10FDF"/>
    <w:rsid w:val="00E110CD"/>
    <w:rsid w:val="00E11309"/>
    <w:rsid w:val="00E1349A"/>
    <w:rsid w:val="00E14E13"/>
    <w:rsid w:val="00E16EEA"/>
    <w:rsid w:val="00E17CA1"/>
    <w:rsid w:val="00E224C7"/>
    <w:rsid w:val="00E24422"/>
    <w:rsid w:val="00E24AFA"/>
    <w:rsid w:val="00E26842"/>
    <w:rsid w:val="00E27624"/>
    <w:rsid w:val="00E27CC4"/>
    <w:rsid w:val="00E355D9"/>
    <w:rsid w:val="00E35618"/>
    <w:rsid w:val="00E359AC"/>
    <w:rsid w:val="00E418F2"/>
    <w:rsid w:val="00E42F8F"/>
    <w:rsid w:val="00E46384"/>
    <w:rsid w:val="00E50735"/>
    <w:rsid w:val="00E53DC4"/>
    <w:rsid w:val="00E54383"/>
    <w:rsid w:val="00E55768"/>
    <w:rsid w:val="00E60DA1"/>
    <w:rsid w:val="00E61C19"/>
    <w:rsid w:val="00E62A58"/>
    <w:rsid w:val="00E6341F"/>
    <w:rsid w:val="00E650C5"/>
    <w:rsid w:val="00E6660A"/>
    <w:rsid w:val="00E66DE3"/>
    <w:rsid w:val="00E71E38"/>
    <w:rsid w:val="00E7317D"/>
    <w:rsid w:val="00E731B6"/>
    <w:rsid w:val="00E7390D"/>
    <w:rsid w:val="00E73B4C"/>
    <w:rsid w:val="00E73E35"/>
    <w:rsid w:val="00E803B7"/>
    <w:rsid w:val="00E84C88"/>
    <w:rsid w:val="00E86D2E"/>
    <w:rsid w:val="00E91CD6"/>
    <w:rsid w:val="00E91FF5"/>
    <w:rsid w:val="00E93F19"/>
    <w:rsid w:val="00E948D6"/>
    <w:rsid w:val="00E97D3C"/>
    <w:rsid w:val="00EA027C"/>
    <w:rsid w:val="00EA5167"/>
    <w:rsid w:val="00EA5AC1"/>
    <w:rsid w:val="00EB0064"/>
    <w:rsid w:val="00EB02CE"/>
    <w:rsid w:val="00EB0997"/>
    <w:rsid w:val="00EB0BB2"/>
    <w:rsid w:val="00EB534B"/>
    <w:rsid w:val="00EB607B"/>
    <w:rsid w:val="00EB7507"/>
    <w:rsid w:val="00EC01DC"/>
    <w:rsid w:val="00EC020C"/>
    <w:rsid w:val="00EC06DD"/>
    <w:rsid w:val="00EC1082"/>
    <w:rsid w:val="00EC4798"/>
    <w:rsid w:val="00EC5C96"/>
    <w:rsid w:val="00EC64D2"/>
    <w:rsid w:val="00ED5718"/>
    <w:rsid w:val="00ED7419"/>
    <w:rsid w:val="00EE037F"/>
    <w:rsid w:val="00EE4320"/>
    <w:rsid w:val="00EF0B50"/>
    <w:rsid w:val="00EF2656"/>
    <w:rsid w:val="00EF31DA"/>
    <w:rsid w:val="00EF47B4"/>
    <w:rsid w:val="00EF580A"/>
    <w:rsid w:val="00EF78DD"/>
    <w:rsid w:val="00F03D4D"/>
    <w:rsid w:val="00F04C57"/>
    <w:rsid w:val="00F11590"/>
    <w:rsid w:val="00F118D7"/>
    <w:rsid w:val="00F118F8"/>
    <w:rsid w:val="00F13958"/>
    <w:rsid w:val="00F1778D"/>
    <w:rsid w:val="00F17A0B"/>
    <w:rsid w:val="00F202F1"/>
    <w:rsid w:val="00F206BA"/>
    <w:rsid w:val="00F20A6A"/>
    <w:rsid w:val="00F21B18"/>
    <w:rsid w:val="00F240BD"/>
    <w:rsid w:val="00F2472D"/>
    <w:rsid w:val="00F25541"/>
    <w:rsid w:val="00F273D2"/>
    <w:rsid w:val="00F30895"/>
    <w:rsid w:val="00F320E1"/>
    <w:rsid w:val="00F35DF0"/>
    <w:rsid w:val="00F4051B"/>
    <w:rsid w:val="00F41586"/>
    <w:rsid w:val="00F419B6"/>
    <w:rsid w:val="00F41B3D"/>
    <w:rsid w:val="00F4394A"/>
    <w:rsid w:val="00F452B2"/>
    <w:rsid w:val="00F4678D"/>
    <w:rsid w:val="00F46A60"/>
    <w:rsid w:val="00F509EA"/>
    <w:rsid w:val="00F50B18"/>
    <w:rsid w:val="00F51D0C"/>
    <w:rsid w:val="00F537C3"/>
    <w:rsid w:val="00F54342"/>
    <w:rsid w:val="00F564F1"/>
    <w:rsid w:val="00F56EA0"/>
    <w:rsid w:val="00F6008C"/>
    <w:rsid w:val="00F608EC"/>
    <w:rsid w:val="00F6156B"/>
    <w:rsid w:val="00F61592"/>
    <w:rsid w:val="00F62E4E"/>
    <w:rsid w:val="00F63852"/>
    <w:rsid w:val="00F64738"/>
    <w:rsid w:val="00F64C9B"/>
    <w:rsid w:val="00F6627E"/>
    <w:rsid w:val="00F669AF"/>
    <w:rsid w:val="00F67695"/>
    <w:rsid w:val="00F67ED5"/>
    <w:rsid w:val="00F70BD9"/>
    <w:rsid w:val="00F71E6F"/>
    <w:rsid w:val="00F733C8"/>
    <w:rsid w:val="00F775D4"/>
    <w:rsid w:val="00F82160"/>
    <w:rsid w:val="00F83BC9"/>
    <w:rsid w:val="00F853EA"/>
    <w:rsid w:val="00F85703"/>
    <w:rsid w:val="00F91A54"/>
    <w:rsid w:val="00F92166"/>
    <w:rsid w:val="00F96691"/>
    <w:rsid w:val="00F97C8F"/>
    <w:rsid w:val="00F97D99"/>
    <w:rsid w:val="00FA0F6B"/>
    <w:rsid w:val="00FA35C0"/>
    <w:rsid w:val="00FA4E82"/>
    <w:rsid w:val="00FA5567"/>
    <w:rsid w:val="00FA660D"/>
    <w:rsid w:val="00FB0F60"/>
    <w:rsid w:val="00FB4A52"/>
    <w:rsid w:val="00FB6038"/>
    <w:rsid w:val="00FB6E6C"/>
    <w:rsid w:val="00FB71D7"/>
    <w:rsid w:val="00FC2239"/>
    <w:rsid w:val="00FC2B3C"/>
    <w:rsid w:val="00FC34A5"/>
    <w:rsid w:val="00FC6FEB"/>
    <w:rsid w:val="00FD04ED"/>
    <w:rsid w:val="00FD0E39"/>
    <w:rsid w:val="00FD3E6E"/>
    <w:rsid w:val="00FD4834"/>
    <w:rsid w:val="00FD513D"/>
    <w:rsid w:val="00FD77ED"/>
    <w:rsid w:val="00FE10AA"/>
    <w:rsid w:val="00FE15F2"/>
    <w:rsid w:val="00FE5A38"/>
    <w:rsid w:val="00FE5C61"/>
    <w:rsid w:val="00FE7955"/>
    <w:rsid w:val="00FE7A28"/>
    <w:rsid w:val="00FF1266"/>
    <w:rsid w:val="00FF13ED"/>
    <w:rsid w:val="00FF1F53"/>
    <w:rsid w:val="00FF2A94"/>
    <w:rsid w:val="00FF2C24"/>
    <w:rsid w:val="00FF3FB1"/>
    <w:rsid w:val="00FF441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blue">
      <v:stroke 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A0"/>
  </w:style>
  <w:style w:type="paragraph" w:styleId="Ttulo1">
    <w:name w:val="heading 1"/>
    <w:basedOn w:val="Normal"/>
    <w:next w:val="Normal"/>
    <w:link w:val="Ttulo1Car"/>
    <w:qFormat/>
    <w:rsid w:val="002C56A8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56A8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2C56A8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2C56A8"/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paragraph" w:customStyle="1" w:styleId="1Estandar">
    <w:name w:val="1Estandar"/>
    <w:basedOn w:val="Normal"/>
    <w:rsid w:val="002C56A8"/>
    <w:pPr>
      <w:widowControl w:val="0"/>
      <w:tabs>
        <w:tab w:val="left" w:pos="709"/>
      </w:tabs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B7"/>
  </w:style>
  <w:style w:type="paragraph" w:styleId="Piedepgina">
    <w:name w:val="footer"/>
    <w:basedOn w:val="Normal"/>
    <w:link w:val="Piedepgina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B7"/>
  </w:style>
  <w:style w:type="character" w:styleId="Textodelmarcadordeposicin">
    <w:name w:val="Placeholder Text"/>
    <w:basedOn w:val="Fuentedeprrafopredeter"/>
    <w:uiPriority w:val="99"/>
    <w:semiHidden/>
    <w:rsid w:val="00C6787F"/>
    <w:rPr>
      <w:color w:val="808080"/>
    </w:rPr>
  </w:style>
  <w:style w:type="paragraph" w:styleId="Prrafodelista">
    <w:name w:val="List Paragraph"/>
    <w:basedOn w:val="Normal"/>
    <w:uiPriority w:val="34"/>
    <w:qFormat/>
    <w:rsid w:val="001E01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B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2D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4AB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D7C04"/>
    <w:rPr>
      <w:color w:val="800080" w:themeColor="followedHyperlink"/>
      <w:u w:val="single"/>
    </w:rPr>
  </w:style>
  <w:style w:type="paragraph" w:customStyle="1" w:styleId="Default">
    <w:name w:val="Default"/>
    <w:rsid w:val="00575B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8051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E46384"/>
    <w:pPr>
      <w:spacing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6384"/>
    <w:rPr>
      <w:lang w:eastAsia="en-US"/>
    </w:rPr>
  </w:style>
  <w:style w:type="character" w:styleId="Nmerodepgina">
    <w:name w:val="page number"/>
    <w:basedOn w:val="Fuentedeprrafopredeter"/>
    <w:uiPriority w:val="99"/>
    <w:unhideWhenUsed/>
    <w:rsid w:val="00E46384"/>
    <w:rPr>
      <w:rFonts w:eastAsiaTheme="minorEastAsia" w:cstheme="minorBidi"/>
      <w:bCs w:val="0"/>
      <w:iCs w:val="0"/>
      <w:szCs w:val="22"/>
      <w:lang w:val="es-ES"/>
    </w:rPr>
  </w:style>
  <w:style w:type="table" w:customStyle="1" w:styleId="Sombreadoclaro-nfasis12">
    <w:name w:val="Sombreado claro - Énfasis 12"/>
    <w:basedOn w:val="Tablanormal"/>
    <w:uiPriority w:val="60"/>
    <w:rsid w:val="00EF78D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6D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69"/>
    <w:rPr>
      <w:b/>
      <w:bCs/>
      <w:sz w:val="20"/>
      <w:szCs w:val="20"/>
    </w:rPr>
  </w:style>
  <w:style w:type="paragraph" w:styleId="Textodecuerpo">
    <w:name w:val="Body Text"/>
    <w:basedOn w:val="Normal"/>
    <w:link w:val="TextodecuerpoCar"/>
    <w:rsid w:val="00294E4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294E4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6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33A6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2D711F"/>
  </w:style>
  <w:style w:type="table" w:customStyle="1" w:styleId="TableGrid1">
    <w:name w:val="Table Grid1"/>
    <w:basedOn w:val="Tablanormal"/>
    <w:next w:val="Tablaconcuadrcula"/>
    <w:uiPriority w:val="59"/>
    <w:rsid w:val="00C501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00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A0"/>
  </w:style>
  <w:style w:type="paragraph" w:styleId="Ttulo1">
    <w:name w:val="heading 1"/>
    <w:basedOn w:val="Normal"/>
    <w:next w:val="Normal"/>
    <w:link w:val="Ttulo1Car"/>
    <w:qFormat/>
    <w:rsid w:val="002C56A8"/>
    <w:pPr>
      <w:keepNext/>
      <w:spacing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56A8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2C56A8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2C56A8"/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paragraph" w:customStyle="1" w:styleId="1Estandar">
    <w:name w:val="1Estandar"/>
    <w:basedOn w:val="Normal"/>
    <w:rsid w:val="002C56A8"/>
    <w:pPr>
      <w:widowControl w:val="0"/>
      <w:tabs>
        <w:tab w:val="left" w:pos="709"/>
      </w:tabs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B7"/>
  </w:style>
  <w:style w:type="paragraph" w:styleId="Piedepgina">
    <w:name w:val="footer"/>
    <w:basedOn w:val="Normal"/>
    <w:link w:val="Piedepgina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B7"/>
  </w:style>
  <w:style w:type="character" w:styleId="Textodelmarcadordeposicin">
    <w:name w:val="Placeholder Text"/>
    <w:basedOn w:val="Fuentedeprrafopredeter"/>
    <w:uiPriority w:val="99"/>
    <w:semiHidden/>
    <w:rsid w:val="00C6787F"/>
    <w:rPr>
      <w:color w:val="808080"/>
    </w:rPr>
  </w:style>
  <w:style w:type="paragraph" w:styleId="Prrafodelista">
    <w:name w:val="List Paragraph"/>
    <w:basedOn w:val="Normal"/>
    <w:uiPriority w:val="34"/>
    <w:qFormat/>
    <w:rsid w:val="001E01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B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2D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4AB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D7C04"/>
    <w:rPr>
      <w:color w:val="800080" w:themeColor="followedHyperlink"/>
      <w:u w:val="single"/>
    </w:rPr>
  </w:style>
  <w:style w:type="paragraph" w:customStyle="1" w:styleId="Default">
    <w:name w:val="Default"/>
    <w:rsid w:val="00575B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8051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E46384"/>
    <w:pPr>
      <w:spacing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6384"/>
    <w:rPr>
      <w:lang w:eastAsia="en-US"/>
    </w:rPr>
  </w:style>
  <w:style w:type="character" w:styleId="Nmerodepgina">
    <w:name w:val="page number"/>
    <w:basedOn w:val="Fuentedeprrafopredeter"/>
    <w:uiPriority w:val="99"/>
    <w:unhideWhenUsed/>
    <w:rsid w:val="00E46384"/>
    <w:rPr>
      <w:rFonts w:eastAsiaTheme="minorEastAsia" w:cstheme="minorBidi"/>
      <w:bCs w:val="0"/>
      <w:iCs w:val="0"/>
      <w:szCs w:val="22"/>
      <w:lang w:val="es-ES"/>
    </w:rPr>
  </w:style>
  <w:style w:type="table" w:customStyle="1" w:styleId="Sombreadoclaro-nfasis12">
    <w:name w:val="Sombreado claro - Énfasis 12"/>
    <w:basedOn w:val="Tablanormal"/>
    <w:uiPriority w:val="60"/>
    <w:rsid w:val="00EF78D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6D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69"/>
    <w:rPr>
      <w:b/>
      <w:bCs/>
      <w:sz w:val="20"/>
      <w:szCs w:val="20"/>
    </w:rPr>
  </w:style>
  <w:style w:type="paragraph" w:styleId="Textodecuerpo">
    <w:name w:val="Body Text"/>
    <w:basedOn w:val="Normal"/>
    <w:link w:val="TextodecuerpoCar"/>
    <w:rsid w:val="00294E4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294E4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6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33A6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2D711F"/>
  </w:style>
  <w:style w:type="table" w:customStyle="1" w:styleId="TableGrid1">
    <w:name w:val="Table Grid1"/>
    <w:basedOn w:val="Tablanormal"/>
    <w:next w:val="Tablaconcuadrcula"/>
    <w:uiPriority w:val="59"/>
    <w:rsid w:val="00C501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508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1084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7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2953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6362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0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1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hyperlink" Target="http://www.interactions.org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28BD-321D-FF4C-B998-E907F1FB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2787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Estrella</cp:lastModifiedBy>
  <cp:revision>2</cp:revision>
  <dcterms:created xsi:type="dcterms:W3CDTF">2019-01-16T22:28:00Z</dcterms:created>
  <dcterms:modified xsi:type="dcterms:W3CDTF">2019-01-16T22:28:00Z</dcterms:modified>
</cp:coreProperties>
</file>