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7C" w:rsidRDefault="0089247C">
      <w:r>
        <w:fldChar w:fldCharType="begin"/>
      </w:r>
      <w:r>
        <w:instrText xml:space="preserve"> LINK Excel.Sheet.12 "C:\\Users\\Gabriel\\Desktop\\ESCRITORIO 1\\TFGs 2019 20\\Asignación DEFINITIVAGrado EducaciónSocial diciembre 2019 20.xlsx" "Hoja1!F1C3:F16C11" \a \f 5 \h  \* MERGEFORMAT </w:instrText>
      </w:r>
      <w:r>
        <w:fldChar w:fldCharType="separate"/>
      </w:r>
    </w:p>
    <w:tbl>
      <w:tblPr>
        <w:tblStyle w:val="Tablaconcuadrcula"/>
        <w:tblW w:w="22855" w:type="dxa"/>
        <w:tblLook w:val="04A0" w:firstRow="1" w:lastRow="0" w:firstColumn="1" w:lastColumn="0" w:noHBand="0" w:noVBand="1"/>
      </w:tblPr>
      <w:tblGrid>
        <w:gridCol w:w="3656"/>
        <w:gridCol w:w="1200"/>
        <w:gridCol w:w="1200"/>
        <w:gridCol w:w="2422"/>
        <w:gridCol w:w="2813"/>
        <w:gridCol w:w="4815"/>
        <w:gridCol w:w="4535"/>
        <w:gridCol w:w="1200"/>
        <w:gridCol w:w="1200"/>
      </w:tblGrid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ALUMNO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>
            <w:r w:rsidRPr="0089247C">
              <w:t>DNI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>
            <w:r w:rsidRPr="0089247C">
              <w:t>EMAIL</w:t>
            </w:r>
          </w:p>
        </w:tc>
        <w:tc>
          <w:tcPr>
            <w:tcW w:w="2236" w:type="dxa"/>
            <w:noWrap/>
            <w:hideMark/>
          </w:tcPr>
          <w:p w:rsidR="0089247C" w:rsidRPr="0089247C" w:rsidRDefault="0089247C">
            <w:r w:rsidRPr="0089247C">
              <w:t>MODALIDAD_PROFESOR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PROFESOR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DEPARTAMENTO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LÍNEA DE TRABAJO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>
            <w:r w:rsidRPr="0089247C">
              <w:t>OFERTA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>
            <w:r w:rsidRPr="0089247C">
              <w:t>MODO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SERRANO SANCHO, MARIANA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75571681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iapmariana@correo.ugr.es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Pérez García, Purificación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Didáctica y Organización Escolar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Didáctica y Organización Escolar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BALLESTEROS DIAZ, MARIA BELEN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76628035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belenbbd21@correo.ugr.es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Galindo Calvo Pablo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Sociología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GOMEZ ADAN, ALVARO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26821538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alvarogomez@correo.ugr.es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proofErr w:type="spellStart"/>
            <w:r w:rsidRPr="0089247C">
              <w:t>Fco.Miguel</w:t>
            </w:r>
            <w:proofErr w:type="spellEnd"/>
            <w:r w:rsidRPr="0089247C">
              <w:t xml:space="preserve"> Martínez Rodríguez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Pedagogía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 xml:space="preserve"> Moreno Zafra, Gloria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15454281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gloriamz@correo.ugr.es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Collado Fernández, Diego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Didáctica de la Expresión Corporal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Educación Física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UTRILLA VAQUERO, SILVIA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76666097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utrillasilvia@correo.ugr.es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Galindo Calvo Pablo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Sociología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GUERRERO RODRIGUEZ, ESTER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76626086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esterguerrero@correo.ugr.es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proofErr w:type="spellStart"/>
            <w:r w:rsidRPr="0089247C">
              <w:t>Aguaded</w:t>
            </w:r>
            <w:proofErr w:type="spellEnd"/>
            <w:r w:rsidRPr="0089247C">
              <w:t xml:space="preserve"> Ramírez, Eva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Métodos de Investigación y Diagnóstico en Educación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Orientación Socioeducativa en el contexto familiar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2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MARTINEZ FERNANDEZ, ANTONIO JESUS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76665903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antoniomf@correo.ugr.es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 xml:space="preserve">Carmona </w:t>
            </w:r>
            <w:proofErr w:type="gramStart"/>
            <w:r w:rsidRPr="0089247C">
              <w:t>Orantes ,</w:t>
            </w:r>
            <w:proofErr w:type="gramEnd"/>
            <w:r w:rsidRPr="0089247C">
              <w:t xml:space="preserve"> Gabriel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Pedagogía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 xml:space="preserve">Empleabilidad </w:t>
            </w:r>
            <w:proofErr w:type="spellStart"/>
            <w:r w:rsidRPr="0089247C">
              <w:t>Emjjprendimiento</w:t>
            </w:r>
            <w:proofErr w:type="spellEnd"/>
            <w:r w:rsidRPr="0089247C">
              <w:t xml:space="preserve"> e inclusión social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COLMENERO SANCHEZ, MARIA ROSA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77140070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rosacs23293@correo.ugr.es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Galindo Calvo Pablo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Sociología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2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VICARIO RAMOS, ROSARIO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76627017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rosariovic@correo.ugr.es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 xml:space="preserve">Carmona </w:t>
            </w:r>
            <w:proofErr w:type="gramStart"/>
            <w:r w:rsidRPr="0089247C">
              <w:t>Orantes ,</w:t>
            </w:r>
            <w:proofErr w:type="gramEnd"/>
            <w:r w:rsidRPr="0089247C">
              <w:t xml:space="preserve"> Gabriel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Pedagogía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 xml:space="preserve">Empleabilidad </w:t>
            </w:r>
            <w:proofErr w:type="spellStart"/>
            <w:r w:rsidRPr="0089247C">
              <w:t>Emjjprendimiento</w:t>
            </w:r>
            <w:proofErr w:type="spellEnd"/>
            <w:r w:rsidRPr="0089247C">
              <w:t xml:space="preserve"> e inclusión social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RIO BOLANCE, MARIO DEL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77670686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mariodrb97@correo.ugr.es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Collado Fernández, Diego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Didáctica de la Expresión Corporal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Educación Física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CARRILLO ALCALA, DAVID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75117405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daviktb@correo.ugr.es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Gijón Puerta, José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Didáctica y Organización Escolar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Programación educativa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MENA CUESTA, LAURA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53910045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lauramena@correo.ugr.es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>Gijón Puerta, José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Didáctica y Organización Escolar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>
            <w:r w:rsidRPr="0089247C">
              <w:t>Programación educativa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3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1</w:t>
            </w:r>
          </w:p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 xml:space="preserve">Espert </w:t>
            </w:r>
            <w:proofErr w:type="spellStart"/>
            <w:proofErr w:type="gramStart"/>
            <w:r w:rsidRPr="0089247C">
              <w:t>Zanon</w:t>
            </w:r>
            <w:proofErr w:type="spellEnd"/>
            <w:r w:rsidRPr="0089247C">
              <w:t xml:space="preserve"> ,</w:t>
            </w:r>
            <w:proofErr w:type="gramEnd"/>
            <w:r w:rsidRPr="0089247C">
              <w:t xml:space="preserve"> Aida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73596446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r w:rsidRPr="0089247C">
              <w:t>aida92@correo.ugr.es</w:t>
            </w:r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proofErr w:type="spellStart"/>
            <w:r w:rsidRPr="0089247C">
              <w:t>Jose</w:t>
            </w:r>
            <w:proofErr w:type="spellEnd"/>
            <w:r w:rsidRPr="0089247C">
              <w:t xml:space="preserve"> Miguel García Ramírez</w:t>
            </w:r>
          </w:p>
        </w:tc>
        <w:tc>
          <w:tcPr>
            <w:tcW w:w="9350" w:type="dxa"/>
            <w:gridSpan w:val="2"/>
            <w:noWrap/>
            <w:hideMark/>
          </w:tcPr>
          <w:p w:rsidR="0089247C" w:rsidRPr="0089247C" w:rsidRDefault="0089247C">
            <w:r w:rsidRPr="0089247C">
              <w:t>Psicología Social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/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>ALVAREZ MOYA, ALICIA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77142579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pPr>
              <w:rPr>
                <w:u w:val="single"/>
              </w:rPr>
            </w:pPr>
            <w:hyperlink r:id="rId4" w:history="1">
              <w:r w:rsidRPr="0089247C">
                <w:rPr>
                  <w:rStyle w:val="Hipervnculo"/>
                </w:rPr>
                <w:t>aliciamoya8@correo.ugr.es</w:t>
              </w:r>
            </w:hyperlink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proofErr w:type="spellStart"/>
            <w:r w:rsidRPr="0089247C">
              <w:t>aguaded</w:t>
            </w:r>
            <w:proofErr w:type="spellEnd"/>
            <w:r w:rsidRPr="0089247C">
              <w:t xml:space="preserve"> Ramírez, Eva</w:t>
            </w:r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MIDE</w:t>
            </w:r>
          </w:p>
        </w:tc>
        <w:tc>
          <w:tcPr>
            <w:tcW w:w="5735" w:type="dxa"/>
            <w:gridSpan w:val="2"/>
            <w:noWrap/>
            <w:hideMark/>
          </w:tcPr>
          <w:p w:rsidR="0089247C" w:rsidRPr="0089247C" w:rsidRDefault="0089247C">
            <w:r w:rsidRPr="0089247C">
              <w:t>Investigación educativa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/>
        </w:tc>
      </w:tr>
      <w:tr w:rsidR="0089247C" w:rsidRPr="0089247C" w:rsidTr="0089247C">
        <w:trPr>
          <w:trHeight w:val="300"/>
        </w:trPr>
        <w:tc>
          <w:tcPr>
            <w:tcW w:w="3656" w:type="dxa"/>
            <w:noWrap/>
            <w:hideMark/>
          </w:tcPr>
          <w:p w:rsidR="0089247C" w:rsidRPr="0089247C" w:rsidRDefault="0089247C">
            <w:r w:rsidRPr="0089247C">
              <w:t xml:space="preserve">Martínez burgueño </w:t>
            </w:r>
            <w:proofErr w:type="spellStart"/>
            <w:r w:rsidRPr="0089247C">
              <w:t>Mª</w:t>
            </w:r>
            <w:proofErr w:type="spellEnd"/>
            <w:r w:rsidRPr="0089247C">
              <w:t xml:space="preserve"> mercedes</w:t>
            </w:r>
          </w:p>
        </w:tc>
        <w:tc>
          <w:tcPr>
            <w:tcW w:w="1200" w:type="dxa"/>
            <w:noWrap/>
            <w:hideMark/>
          </w:tcPr>
          <w:p w:rsidR="0089247C" w:rsidRPr="0089247C" w:rsidRDefault="0089247C" w:rsidP="0089247C">
            <w:r w:rsidRPr="0089247C">
              <w:t>20885952</w:t>
            </w:r>
          </w:p>
        </w:tc>
        <w:tc>
          <w:tcPr>
            <w:tcW w:w="3436" w:type="dxa"/>
            <w:gridSpan w:val="2"/>
            <w:noWrap/>
            <w:hideMark/>
          </w:tcPr>
          <w:p w:rsidR="0089247C" w:rsidRPr="0089247C" w:rsidRDefault="0089247C">
            <w:pPr>
              <w:rPr>
                <w:u w:val="single"/>
              </w:rPr>
            </w:pPr>
            <w:hyperlink r:id="rId5" w:history="1">
              <w:r w:rsidRPr="0089247C">
                <w:rPr>
                  <w:rStyle w:val="Hipervnculo"/>
                </w:rPr>
                <w:t>mercheedsoc96@correo.ugr.es</w:t>
              </w:r>
            </w:hyperlink>
          </w:p>
        </w:tc>
        <w:tc>
          <w:tcPr>
            <w:tcW w:w="2813" w:type="dxa"/>
            <w:noWrap/>
            <w:hideMark/>
          </w:tcPr>
          <w:p w:rsidR="0089247C" w:rsidRPr="0089247C" w:rsidRDefault="0089247C">
            <w:r w:rsidRPr="0089247C">
              <w:t xml:space="preserve">Venegas </w:t>
            </w:r>
            <w:proofErr w:type="spellStart"/>
            <w:proofErr w:type="gramStart"/>
            <w:r w:rsidRPr="0089247C">
              <w:t>Medina,Mar</w:t>
            </w:r>
            <w:proofErr w:type="spellEnd"/>
            <w:proofErr w:type="gramEnd"/>
          </w:p>
        </w:tc>
        <w:tc>
          <w:tcPr>
            <w:tcW w:w="4815" w:type="dxa"/>
            <w:noWrap/>
            <w:hideMark/>
          </w:tcPr>
          <w:p w:rsidR="0089247C" w:rsidRPr="0089247C" w:rsidRDefault="0089247C">
            <w:r w:rsidRPr="0089247C">
              <w:t>Sociología</w:t>
            </w:r>
          </w:p>
        </w:tc>
        <w:tc>
          <w:tcPr>
            <w:tcW w:w="4535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/>
        </w:tc>
        <w:tc>
          <w:tcPr>
            <w:tcW w:w="1200" w:type="dxa"/>
            <w:noWrap/>
            <w:hideMark/>
          </w:tcPr>
          <w:p w:rsidR="0089247C" w:rsidRPr="0089247C" w:rsidRDefault="0089247C"/>
        </w:tc>
      </w:tr>
    </w:tbl>
    <w:p w:rsidR="0089247C" w:rsidRDefault="0089247C">
      <w:r>
        <w:fldChar w:fldCharType="end"/>
      </w:r>
      <w:bookmarkStart w:id="0" w:name="_GoBack"/>
      <w:bookmarkEnd w:id="0"/>
    </w:p>
    <w:sectPr w:rsidR="00892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7C"/>
    <w:rsid w:val="008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B3C2-E85A-46E4-8BE4-F312E67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247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24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heedsoc96@correo.ugr.es" TargetMode="External"/><Relationship Id="rId4" Type="http://schemas.openxmlformats.org/officeDocument/2006/relationships/hyperlink" Target="mailto:aliciamoya8@correo.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2019-10-07T11:26:00Z</dcterms:created>
  <dcterms:modified xsi:type="dcterms:W3CDTF">2019-10-07T11:33:00Z</dcterms:modified>
</cp:coreProperties>
</file>